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1ec1" w14:textId="5861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Сырдарьинскому району на 2024-2028 годы</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30 июля 2024 года № 130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программу</w:t>
      </w:r>
      <w:r>
        <w:rPr>
          <w:rFonts w:ascii="Times New Roman"/>
          <w:b w:val="false"/>
          <w:i w:val="false"/>
          <w:color w:val="000000"/>
          <w:sz w:val="28"/>
        </w:rPr>
        <w:t xml:space="preserve"> по управлению коммунальными отходами по Сырдарьинскому району на 2024-2028 годы согласно приложению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Сырдарьинского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Сырдарьинского райнного маслихата </w:t>
            </w:r>
            <w:r>
              <w:br/>
            </w:r>
            <w:r>
              <w:rPr>
                <w:rFonts w:ascii="Times New Roman"/>
                <w:b w:val="false"/>
                <w:i w:val="false"/>
                <w:color w:val="000000"/>
                <w:sz w:val="20"/>
              </w:rPr>
              <w:t>от 30 июля 2024 года № 130</w:t>
            </w:r>
          </w:p>
        </w:tc>
      </w:tr>
    </w:tbl>
    <w:bookmarkStart w:name="z9" w:id="3"/>
    <w:p>
      <w:pPr>
        <w:spacing w:after="0"/>
        <w:ind w:left="0"/>
        <w:jc w:val="left"/>
      </w:pPr>
      <w:r>
        <w:rPr>
          <w:rFonts w:ascii="Times New Roman"/>
          <w:b/>
          <w:i w:val="false"/>
          <w:color w:val="000000"/>
        </w:rPr>
        <w:t xml:space="preserve"> Программа по управлению коммунальными отходами Сырдарьинкого района на 2024 – 2028 годы</w:t>
      </w:r>
    </w:p>
    <w:bookmarkEnd w:id="3"/>
    <w:bookmarkStart w:name="z10" w:id="4"/>
    <w:p>
      <w:pPr>
        <w:spacing w:after="0"/>
        <w:ind w:left="0"/>
        <w:jc w:val="left"/>
      </w:pPr>
      <w:r>
        <w:rPr>
          <w:rFonts w:ascii="Times New Roman"/>
          <w:b/>
          <w:i w:val="false"/>
          <w:color w:val="000000"/>
        </w:rPr>
        <w:t xml:space="preserve"> Оглавление</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Термины и определения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Паспорт Программы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АНАЛИЗ ТЕКУЩЕЙ СИТУАЦИИ ПО УПРАВЛЕНИЮ КОММУНАЛЬНЫМИ ОТХОДАМИ В СЫРДАРЬИНСКОМ РАЙОНЕ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Объемы образования, сбора и переработки коммунальных отходов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Оценка существующей системы управления коммунальными отходами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Анализ системы управления отдельными видами отходов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Анализ выделенных средств на мероприятия по охране окружающей среды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Расчет (прогноз) объемов образования коммунальных отходов на 2024 - 2028 гг.</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Выводы по анализу текущей ситуации по управлению коммунальными отходами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Анализ сильных и слабых сторон, возможностей и угроз в секторе управления коммунальными отходами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ЦЕЛЬ, ЗАДАЧИ И ЦЕЛЕВЫЕ ПОКАЗАТЕЛИ ПРОГРАММЫ УПРАВЛЕНИЯ ОТХОДАМИ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Цель и задачи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Целевые показатели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ОСНОВНЫЕ НАПРАВЛЕНИЯ РЕАЛИЗАЦИИ ПРОГРАММЫ, ПУТИ ДОСТИЖЕНИЯ ПОСТАВЛЕННЫХ ЦЕЛЕЙ И СООТВЕТСТВУЮЩИЕ МЕРЫ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Повышение осведомленности населения о рациональной системе сбора, утилизации и переработки твердых бытовых отходов, включая раздельный сбор, предотвращения несанкционированного сжигания коммунальных отходов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Организация регулярного вывоза коммунальных отходов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Внедрение раздельного сбора отходов в Сырдарьинском районе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Развитие системы переработки и утилизации коммунальных отходов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Экологический рациональное управление полигонами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НЕОБХОДИМЫЕ РЕСУРСЫ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МОНИТОРИНГ РЕАЛИЗАЦИИ ПРОГРАММЫ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ОЖИДАЕМЫЙ СОЦИАЛЬНО-ЭКОНОМИЧЕСКИЙ ЭФФЕКТ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ПЛАН МЕРОПРИЯТИЙ ПО РЕАЛИЗАЦИИ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w:t>
      </w:r>
    </w:p>
    <w:bookmarkStart w:name="z37" w:id="5"/>
    <w:p>
      <w:pPr>
        <w:spacing w:after="0"/>
        <w:ind w:left="0"/>
        <w:jc w:val="left"/>
      </w:pPr>
      <w:r>
        <w:rPr>
          <w:rFonts w:ascii="Times New Roman"/>
          <w:b/>
          <w:i w:val="false"/>
          <w:color w:val="000000"/>
        </w:rPr>
        <w:t xml:space="preserve"> Термины и определения</w:t>
      </w:r>
    </w:p>
    <w:bookmarkEnd w:id="5"/>
    <w:bookmarkStart w:name="z38" w:id="6"/>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6"/>
    <w:bookmarkStart w:name="z39" w:id="7"/>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7"/>
    <w:bookmarkStart w:name="z40" w:id="8"/>
    <w:p>
      <w:pPr>
        <w:spacing w:after="0"/>
        <w:ind w:left="0"/>
        <w:jc w:val="both"/>
      </w:pPr>
      <w:r>
        <w:rPr>
          <w:rFonts w:ascii="Times New Roman"/>
          <w:b w:val="false"/>
          <w:i w:val="false"/>
          <w:color w:val="000000"/>
          <w:sz w:val="28"/>
        </w:rPr>
        <w:t>
      Коммунальные отходы - отходы потребления, включающие:</w:t>
      </w:r>
    </w:p>
    <w:bookmarkEnd w:id="8"/>
    <w:bookmarkStart w:name="z41"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использованное электрическое и электронное оборудование, батареи и аккумуляторы;</w:t>
      </w:r>
    </w:p>
    <w:bookmarkEnd w:id="9"/>
    <w:bookmarkStart w:name="z42"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43" w:id="11"/>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11"/>
    <w:bookmarkStart w:name="z44" w:id="12"/>
    <w:p>
      <w:pPr>
        <w:spacing w:after="0"/>
        <w:ind w:left="0"/>
        <w:jc w:val="both"/>
      </w:pPr>
      <w:r>
        <w:rPr>
          <w:rFonts w:ascii="Times New Roman"/>
          <w:b w:val="false"/>
          <w:i w:val="false"/>
          <w:color w:val="000000"/>
          <w:sz w:val="28"/>
        </w:rPr>
        <w:t>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45" w:id="13"/>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13"/>
    <w:bookmarkStart w:name="z46" w:id="14"/>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14"/>
    <w:bookmarkStart w:name="z47" w:id="15"/>
    <w:p>
      <w:pPr>
        <w:spacing w:after="0"/>
        <w:ind w:left="0"/>
        <w:jc w:val="both"/>
      </w:pPr>
      <w:r>
        <w:rPr>
          <w:rFonts w:ascii="Times New Roman"/>
          <w:b w:val="false"/>
          <w:i w:val="false"/>
          <w:color w:val="000000"/>
          <w:sz w:val="28"/>
        </w:rPr>
        <w:t>
      Полигон захоронения отходов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15"/>
    <w:bookmarkStart w:name="z48" w:id="16"/>
    <w:p>
      <w:pPr>
        <w:spacing w:after="0"/>
        <w:ind w:left="0"/>
        <w:jc w:val="both"/>
      </w:pPr>
      <w:r>
        <w:rPr>
          <w:rFonts w:ascii="Times New Roman"/>
          <w:b w:val="false"/>
          <w:i w:val="false"/>
          <w:color w:val="000000"/>
          <w:sz w:val="28"/>
        </w:rPr>
        <w:t>
      Раздельный сбор отходов - сбор отходов раздельно по видам или группам в целях упрощения дальнейшего специализированного управления ими.</w:t>
      </w:r>
    </w:p>
    <w:bookmarkEnd w:id="16"/>
    <w:bookmarkStart w:name="z49" w:id="17"/>
    <w:p>
      <w:pPr>
        <w:spacing w:after="0"/>
        <w:ind w:left="0"/>
        <w:jc w:val="both"/>
      </w:pPr>
      <w:r>
        <w:rPr>
          <w:rFonts w:ascii="Times New Roman"/>
          <w:b w:val="false"/>
          <w:i w:val="false"/>
          <w:color w:val="000000"/>
          <w:sz w:val="28"/>
        </w:rPr>
        <w:t>
      Сбор отходов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17"/>
    <w:bookmarkStart w:name="z50" w:id="18"/>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18"/>
    <w:bookmarkStart w:name="z51" w:id="19"/>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19"/>
    <w:bookmarkStart w:name="z52" w:id="20"/>
    <w:p>
      <w:pPr>
        <w:spacing w:after="0"/>
        <w:ind w:left="0"/>
        <w:jc w:val="both"/>
      </w:pPr>
      <w:r>
        <w:rPr>
          <w:rFonts w:ascii="Times New Roman"/>
          <w:b w:val="false"/>
          <w:i w:val="false"/>
          <w:color w:val="000000"/>
          <w:sz w:val="28"/>
        </w:rPr>
        <w:t>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20"/>
    <w:bookmarkStart w:name="z53" w:id="21"/>
    <w:p>
      <w:pPr>
        <w:spacing w:after="0"/>
        <w:ind w:left="0"/>
        <w:jc w:val="both"/>
      </w:pPr>
      <w:r>
        <w:rPr>
          <w:rFonts w:ascii="Times New Roman"/>
          <w:b w:val="false"/>
          <w:i w:val="false"/>
          <w:color w:val="000000"/>
          <w:sz w:val="28"/>
        </w:rPr>
        <w:t>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21"/>
    <w:bookmarkStart w:name="z54" w:id="22"/>
    <w:p>
      <w:pPr>
        <w:spacing w:after="0"/>
        <w:ind w:left="0"/>
        <w:jc w:val="both"/>
      </w:pPr>
      <w:r>
        <w:rPr>
          <w:rFonts w:ascii="Times New Roman"/>
          <w:b w:val="false"/>
          <w:i w:val="false"/>
          <w:color w:val="000000"/>
          <w:sz w:val="28"/>
        </w:rPr>
        <w:t>
      Управление отходами - операции, осуществляемые в отношении отходов с момента их образования до окончательного удаления.</w:t>
      </w:r>
    </w:p>
    <w:bookmarkEnd w:id="22"/>
    <w:bookmarkStart w:name="z55" w:id="23"/>
    <w:p>
      <w:pPr>
        <w:spacing w:after="0"/>
        <w:ind w:left="0"/>
        <w:jc w:val="both"/>
      </w:pPr>
      <w:r>
        <w:rPr>
          <w:rFonts w:ascii="Times New Roman"/>
          <w:b w:val="false"/>
          <w:i w:val="false"/>
          <w:color w:val="000000"/>
          <w:sz w:val="28"/>
        </w:rPr>
        <w:t>
      Централизованная система сбора твердых бытовых отходов–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End w:id="23"/>
    <w:bookmarkStart w:name="z56" w:id="24"/>
    <w:p>
      <w:pPr>
        <w:spacing w:after="0"/>
        <w:ind w:left="0"/>
        <w:jc w:val="left"/>
      </w:pPr>
      <w:r>
        <w:rPr>
          <w:rFonts w:ascii="Times New Roman"/>
          <w:b/>
          <w:i w:val="false"/>
          <w:color w:val="000000"/>
        </w:rPr>
        <w:t xml:space="preserve"> Паспорт Программы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Сырдарьинского района на 2024-2028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кодек</w:t>
            </w:r>
            <w:r>
              <w:rPr>
                <w:rFonts w:ascii="Times New Roman"/>
                <w:b w:val="false"/>
                <w:i w:val="false"/>
                <w:color w:val="000000"/>
                <w:sz w:val="20"/>
              </w:rPr>
              <w:t>с Республики Казахстан от 2 января 2021 года № 400-VI ЗРК.</w:t>
            </w:r>
          </w:p>
          <w:p>
            <w:pPr>
              <w:spacing w:after="20"/>
              <w:ind w:left="20"/>
              <w:jc w:val="both"/>
            </w:pPr>
            <w:r>
              <w:rPr>
                <w:rFonts w:ascii="Times New Roman"/>
                <w:b w:val="false"/>
                <w:i w:val="false"/>
                <w:color w:val="000000"/>
                <w:sz w:val="20"/>
              </w:rPr>
              <w:t>
Методические рекомендации местным исполнительным органам по разработке Программы по управлению коммунальными отходами, приказ №154п от 18.05.2023г. Министерства экологии и природных ресурсов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"Сырдарьинский районный отдел жилищно-коммунального хозяйства, пассажирского транспорта и автомобильных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регулярного вывоза коммунальных отходов и создание необходимой инфраструктуры для эффективного управления отходами в соответствии с требованиями экологического законодательства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5"/>
          <w:p>
            <w:pPr>
              <w:spacing w:after="20"/>
              <w:ind w:left="20"/>
              <w:jc w:val="both"/>
            </w:pPr>
            <w:r>
              <w:rPr>
                <w:rFonts w:ascii="Times New Roman"/>
                <w:b w:val="false"/>
                <w:i w:val="false"/>
                <w:color w:val="000000"/>
                <w:sz w:val="20"/>
              </w:rPr>
              <w:t>
1.Повышение осведомленности населения о рациональной системе сбора, утилизации и переработки твердых бытовых отходов, включая раздельный сбор, предотвращения несанкционированного сжигания коммунальных отходов и пр.</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2.Организация регулярного вывоза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3.Внедрение раздельного сбора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4.Развитие системы переработки и утилизации коммунальных отходов</w:t>
            </w:r>
          </w:p>
          <w:p>
            <w:pPr>
              <w:spacing w:after="20"/>
              <w:ind w:left="20"/>
              <w:jc w:val="both"/>
            </w:pPr>
            <w:r>
              <w:rPr>
                <w:rFonts w:ascii="Times New Roman"/>
                <w:b w:val="false"/>
                <w:i w:val="false"/>
                <w:color w:val="000000"/>
                <w:sz w:val="20"/>
              </w:rPr>
              <w:t>
5.Экологический рациональное управление полигонами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6"/>
          <w:p>
            <w:pPr>
              <w:spacing w:after="20"/>
              <w:ind w:left="20"/>
              <w:jc w:val="both"/>
            </w:pPr>
            <w:r>
              <w:rPr>
                <w:rFonts w:ascii="Times New Roman"/>
                <w:b w:val="false"/>
                <w:i w:val="false"/>
                <w:color w:val="000000"/>
                <w:sz w:val="20"/>
              </w:rPr>
              <w:t>
Повышена осведомлҰнность населения по правильному обращению с отходами</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 регулярный вывоз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Создана инфраструктура для сбора и транспортировки ТБО (контейнеры, контейнерные площадки, мусоровозы)</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 раздельный сбор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Увеличена доля утилизации и переработки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Уменьшены объемы отходов, направляемых на захоронение</w:t>
            </w:r>
          </w:p>
          <w:p>
            <w:pPr>
              <w:spacing w:after="20"/>
              <w:ind w:left="20"/>
              <w:jc w:val="both"/>
            </w:pPr>
            <w:r>
              <w:rPr>
                <w:rFonts w:ascii="Times New Roman"/>
                <w:b w:val="false"/>
                <w:i w:val="false"/>
                <w:color w:val="000000"/>
                <w:sz w:val="20"/>
              </w:rPr>
              <w:t xml:space="preserve">
Обеспечено безопасное захоронение отходов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7"/>
          <w:p>
            <w:pPr>
              <w:spacing w:after="20"/>
              <w:ind w:left="20"/>
              <w:jc w:val="both"/>
            </w:pPr>
            <w:r>
              <w:rPr>
                <w:rFonts w:ascii="Times New Roman"/>
                <w:b w:val="false"/>
                <w:i w:val="false"/>
                <w:color w:val="000000"/>
                <w:sz w:val="20"/>
              </w:rPr>
              <w:t>
1 этап - 475 000 000 тенге. Необходимый бюджет на строительство полигона в поселке Теренозек включен в План мероприятий по охране окружающей среды 2022-2024 гг.</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этап - 735 800 000 тенге.</w:t>
            </w:r>
          </w:p>
          <w:p>
            <w:pPr>
              <w:spacing w:after="20"/>
              <w:ind w:left="20"/>
              <w:jc w:val="both"/>
            </w:pPr>
            <w:r>
              <w:rPr>
                <w:rFonts w:ascii="Times New Roman"/>
                <w:b w:val="false"/>
                <w:i w:val="false"/>
                <w:color w:val="000000"/>
                <w:sz w:val="20"/>
              </w:rPr>
              <w:t>
* Суммы расходов по источникам финансирования будут корректироваться с учетом утверждения и уточнения республиканского и местного бюджетов на соответствующий финансовый год в соответствии с законодательством Республики Казахстан в рамках Плана мероприятий по охране окружающей среды на 2025-2027 гг.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Сырдарьинского района, Акимат п.Теренозек, акимат с/о А. Токмаганбетова, с/о имени С. Сейфуллина, с/о Калжан Ахуна, Ширкейлийский с/о, Когалыкольский с/о, Амангельдинский с/о, Жетикольский с/о, Шаганский с/о, Инкардарьинский с/о, Акжарминский с/о, с/о Н.Ильясова, Бесарыкский с/о, Айдарлинский с/о,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население и пр. заинтересованные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2024 – 2028 гг.</w:t>
            </w:r>
          </w:p>
        </w:tc>
      </w:tr>
    </w:tbl>
    <w:bookmarkStart w:name="z70" w:id="28"/>
    <w:p>
      <w:pPr>
        <w:spacing w:after="0"/>
        <w:ind w:left="0"/>
        <w:jc w:val="left"/>
      </w:pPr>
      <w:r>
        <w:rPr>
          <w:rFonts w:ascii="Times New Roman"/>
          <w:b/>
          <w:i w:val="false"/>
          <w:color w:val="000000"/>
        </w:rPr>
        <w:t xml:space="preserve"> Введение</w:t>
      </w:r>
    </w:p>
    <w:bookmarkEnd w:id="28"/>
    <w:bookmarkStart w:name="z71" w:id="29"/>
    <w:p>
      <w:pPr>
        <w:spacing w:after="0"/>
        <w:ind w:left="0"/>
        <w:jc w:val="both"/>
      </w:pPr>
      <w:r>
        <w:rPr>
          <w:rFonts w:ascii="Times New Roman"/>
          <w:b w:val="false"/>
          <w:i w:val="false"/>
          <w:color w:val="000000"/>
          <w:sz w:val="28"/>
        </w:rPr>
        <w:t>
      Сырдарьинский район расположен на юге Казахстана в центре Кызылординской области, площадь района составляет 40,7 тыс. кв.км, что составляет 18,0% от общей территории области.</w:t>
      </w:r>
    </w:p>
    <w:bookmarkEnd w:id="29"/>
    <w:bookmarkStart w:name="z72" w:id="30"/>
    <w:p>
      <w:pPr>
        <w:spacing w:after="0"/>
        <w:ind w:left="0"/>
        <w:jc w:val="both"/>
      </w:pPr>
      <w:r>
        <w:rPr>
          <w:rFonts w:ascii="Times New Roman"/>
          <w:b w:val="false"/>
          <w:i w:val="false"/>
          <w:color w:val="000000"/>
          <w:sz w:val="28"/>
        </w:rPr>
        <w:t>
      В состав Сырдарьинского района входят 1 поселок и 13 сельских округов (далее с/о). Административный центр района-поселок Теренозек.</w:t>
      </w:r>
    </w:p>
    <w:bookmarkEnd w:id="30"/>
    <w:bookmarkStart w:name="z73" w:id="31"/>
    <w:p>
      <w:pPr>
        <w:spacing w:after="0"/>
        <w:ind w:left="0"/>
        <w:jc w:val="both"/>
      </w:pPr>
      <w:r>
        <w:rPr>
          <w:rFonts w:ascii="Times New Roman"/>
          <w:b w:val="false"/>
          <w:i w:val="false"/>
          <w:color w:val="000000"/>
          <w:sz w:val="28"/>
        </w:rPr>
        <w:t xml:space="preserve">
      Население района на 1 августа 2023 года составляет 38 025 человек. </w:t>
      </w:r>
    </w:p>
    <w:bookmarkEnd w:id="31"/>
    <w:bookmarkStart w:name="z74" w:id="32"/>
    <w:p>
      <w:pPr>
        <w:spacing w:after="0"/>
        <w:ind w:left="0"/>
        <w:jc w:val="both"/>
      </w:pPr>
      <w:r>
        <w:rPr>
          <w:rFonts w:ascii="Times New Roman"/>
          <w:b w:val="false"/>
          <w:i w:val="false"/>
          <w:color w:val="000000"/>
          <w:sz w:val="28"/>
        </w:rPr>
        <w:t>
      С целью улучшения экономического, социального и инфраструктурного развития разработана и утверждена Программа развития Сырдарьинского района на 2021-2025 годы. Согласно Программе, одной из целей является улучшение экологической ситуации в регионе. Для улучшения экологической ситуации установлен целевой показатель достичь 100% переработки и утилизации твердых бытовых отходов к 2025 году. В Программе определено: установка контейнеров для раздельного сбора отходов в сельских населенных пунктах, организация раздельного сбора твердых бытовых отходов; утилизация отходов (животного мира) в сельском хозяйстве, на приусадебных участках в качестве удобрения посевных площадей, строительство полигона с сортировочной линией в поселке Теренозек в 2024 году.</w:t>
      </w:r>
    </w:p>
    <w:bookmarkEnd w:id="32"/>
    <w:bookmarkStart w:name="z75" w:id="33"/>
    <w:p>
      <w:pPr>
        <w:spacing w:after="0"/>
        <w:ind w:left="0"/>
        <w:jc w:val="both"/>
      </w:pPr>
      <w:r>
        <w:rPr>
          <w:rFonts w:ascii="Times New Roman"/>
          <w:b w:val="false"/>
          <w:i w:val="false"/>
          <w:color w:val="000000"/>
          <w:sz w:val="28"/>
        </w:rPr>
        <w:t>
      В рамках Концепции перехода к "зеленой экономике", одним из главных направлений является, формирование и совершенствование системы управления отходами. Целевыми индикаторами Концепции, отражающими эффективность в части управления коммунальными отходами определены – покрытие населения вывозом ТБО до 100%, полигоны, отвечающие экологическим и санитарным требованиям, 100% и повышение доли переработанных отходов до 40% до 2030 года. Также до 2025 года утвержден национальный проект "Зеленый Казахстан". Установлены показатели национального проекта: охват раздельным сбором до 80% до 2025 года, доля переработки и утилизации ТБО от объема образования - 34% до 2025 года.</w:t>
      </w:r>
    </w:p>
    <w:bookmarkEnd w:id="33"/>
    <w:bookmarkStart w:name="z76" w:id="34"/>
    <w:p>
      <w:pPr>
        <w:spacing w:after="0"/>
        <w:ind w:left="0"/>
        <w:jc w:val="both"/>
      </w:pPr>
      <w:r>
        <w:rPr>
          <w:rFonts w:ascii="Times New Roman"/>
          <w:b w:val="false"/>
          <w:i w:val="false"/>
          <w:color w:val="000000"/>
          <w:sz w:val="28"/>
        </w:rPr>
        <w:t xml:space="preserve">
      Программа по управлению коммунальными отходами (далее - Программа) разработана согласно </w:t>
      </w:r>
      <w:r>
        <w:rPr>
          <w:rFonts w:ascii="Times New Roman"/>
          <w:b w:val="false"/>
          <w:i w:val="false"/>
          <w:color w:val="000000"/>
          <w:sz w:val="28"/>
        </w:rPr>
        <w:t>статье 365</w:t>
      </w:r>
      <w:r>
        <w:rPr>
          <w:rFonts w:ascii="Times New Roman"/>
          <w:b w:val="false"/>
          <w:i w:val="false"/>
          <w:color w:val="000000"/>
          <w:sz w:val="28"/>
        </w:rPr>
        <w:t xml:space="preserve"> Экологического кодекса Республики Казахстан (далее - ЭК РК) и методическим рекомендациям местным исполнительным органам по разработке Программы по управлению коммунальными отходами, приказ №154п от 18.05.2023г., Министерства экологии и природных ресурсов РК. </w:t>
      </w:r>
    </w:p>
    <w:bookmarkEnd w:id="34"/>
    <w:bookmarkStart w:name="z77" w:id="35"/>
    <w:p>
      <w:pPr>
        <w:spacing w:after="0"/>
        <w:ind w:left="0"/>
        <w:jc w:val="both"/>
      </w:pPr>
      <w:r>
        <w:rPr>
          <w:rFonts w:ascii="Times New Roman"/>
          <w:b w:val="false"/>
          <w:i w:val="false"/>
          <w:color w:val="000000"/>
          <w:sz w:val="28"/>
        </w:rPr>
        <w:t xml:space="preserve">
      В ходе разработки Программы проведен анализ текущей ситуации управления коммунальными отходами в Сырдарьинском районе, выявлены проблемы и разработан комплекс мер, направленных на создание системы управления коммунальными отходами в соответствии с требованиями экологического законодательства. </w:t>
      </w:r>
    </w:p>
    <w:bookmarkEnd w:id="35"/>
    <w:bookmarkStart w:name="z78" w:id="36"/>
    <w:p>
      <w:pPr>
        <w:spacing w:after="0"/>
        <w:ind w:left="0"/>
        <w:jc w:val="both"/>
      </w:pPr>
      <w:r>
        <w:rPr>
          <w:rFonts w:ascii="Times New Roman"/>
          <w:b w:val="false"/>
          <w:i w:val="false"/>
          <w:color w:val="000000"/>
          <w:sz w:val="28"/>
        </w:rPr>
        <w:t xml:space="preserve">
      Реализация Программы приведет к совершенствованию системы управления коммунальными отходами в Сырдарьинском районе, в частности повышению осведомленности населения по обращению с отходами, созданию и функционированию необходимой инфраструктуры для организации регулярного вывоза коммунальных отходов, повышению доли утилизации и переработки отходов, уменьшению объемов отходов, направляемых на захоронение. Реализация Программы будет способствовать минимизации негативного влияния коммунальных отходов на окружающую среду в Сырдарьинском районе и в целом Кызылординской области, также достижению стратегических показателей Республики Казахстан в сфере управления коммунальными отходами. </w:t>
      </w:r>
    </w:p>
    <w:bookmarkEnd w:id="36"/>
    <w:bookmarkStart w:name="z79" w:id="37"/>
    <w:p>
      <w:pPr>
        <w:spacing w:after="0"/>
        <w:ind w:left="0"/>
        <w:jc w:val="left"/>
      </w:pPr>
      <w:r>
        <w:rPr>
          <w:rFonts w:ascii="Times New Roman"/>
          <w:b/>
          <w:i w:val="false"/>
          <w:color w:val="000000"/>
        </w:rPr>
        <w:t xml:space="preserve"> 1. АНАЛИЗ ТЕКУЩЕЙ СИТУАЦИИ ПО УПРАВЛЕНИЮ КОММУНАЛЬНЫМИ ОТХОДАМИ В СЫРДАРЬИНСКОМ РАЙОНЕ</w:t>
      </w:r>
    </w:p>
    <w:bookmarkEnd w:id="37"/>
    <w:bookmarkStart w:name="z80" w:id="38"/>
    <w:p>
      <w:pPr>
        <w:spacing w:after="0"/>
        <w:ind w:left="0"/>
        <w:jc w:val="both"/>
      </w:pPr>
      <w:r>
        <w:rPr>
          <w:rFonts w:ascii="Times New Roman"/>
          <w:b w:val="false"/>
          <w:i w:val="false"/>
          <w:color w:val="000000"/>
          <w:sz w:val="28"/>
        </w:rPr>
        <w:t>
      1.1 Объемы образования, сбора и переработки коммунальных отходов</w:t>
      </w:r>
    </w:p>
    <w:bookmarkEnd w:id="38"/>
    <w:bookmarkStart w:name="z81" w:id="39"/>
    <w:p>
      <w:pPr>
        <w:spacing w:after="0"/>
        <w:ind w:left="0"/>
        <w:jc w:val="both"/>
      </w:pPr>
      <w:r>
        <w:rPr>
          <w:rFonts w:ascii="Times New Roman"/>
          <w:b w:val="false"/>
          <w:i w:val="false"/>
          <w:color w:val="000000"/>
          <w:sz w:val="28"/>
        </w:rPr>
        <w:t xml:space="preserve">
      Согласно данным Министерства экологии и природных ресурсов РК (далее - МЭПР РК) ежегодно в Казахстане образуется 4,5-5 млн. твердых бытовых отходов (далее – ТБО). </w:t>
      </w:r>
    </w:p>
    <w:bookmarkEnd w:id="39"/>
    <w:bookmarkStart w:name="z82" w:id="40"/>
    <w:p>
      <w:pPr>
        <w:spacing w:after="0"/>
        <w:ind w:left="0"/>
        <w:jc w:val="both"/>
      </w:pPr>
      <w:r>
        <w:rPr>
          <w:rFonts w:ascii="Times New Roman"/>
          <w:b w:val="false"/>
          <w:i w:val="false"/>
          <w:color w:val="000000"/>
          <w:sz w:val="28"/>
        </w:rPr>
        <w:t xml:space="preserve">
      В таблице 1 представлены данные по объему образованию и переработке ТБО по РК, Кызылординской области и Сырдарьинского района за последние три года. </w:t>
      </w:r>
    </w:p>
    <w:bookmarkEnd w:id="40"/>
    <w:bookmarkStart w:name="z83" w:id="41"/>
    <w:p>
      <w:pPr>
        <w:spacing w:after="0"/>
        <w:ind w:left="0"/>
        <w:jc w:val="left"/>
      </w:pPr>
      <w:r>
        <w:rPr>
          <w:rFonts w:ascii="Times New Roman"/>
          <w:b/>
          <w:i w:val="false"/>
          <w:color w:val="000000"/>
        </w:rPr>
        <w:t xml:space="preserve"> Таблица 1. Объемы образования и переработки ТБО за 2020-2022 гг. по РК, Кызылординской области, Сырдарьинского района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образование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от общего объема образованных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bookmarkStart w:name="z84" w:id="42"/>
    <w:p>
      <w:pPr>
        <w:spacing w:after="0"/>
        <w:ind w:left="0"/>
        <w:jc w:val="both"/>
      </w:pPr>
      <w:r>
        <w:rPr>
          <w:rFonts w:ascii="Times New Roman"/>
          <w:b w:val="false"/>
          <w:i w:val="false"/>
          <w:color w:val="000000"/>
          <w:sz w:val="28"/>
        </w:rPr>
        <w:t xml:space="preserve">
      *Данные МЭПР </w:t>
      </w:r>
    </w:p>
    <w:bookmarkEnd w:id="42"/>
    <w:bookmarkStart w:name="z85" w:id="43"/>
    <w:p>
      <w:pPr>
        <w:spacing w:after="0"/>
        <w:ind w:left="0"/>
        <w:jc w:val="both"/>
      </w:pPr>
      <w:r>
        <w:rPr>
          <w:rFonts w:ascii="Times New Roman"/>
          <w:b w:val="false"/>
          <w:i w:val="false"/>
          <w:color w:val="000000"/>
          <w:sz w:val="28"/>
        </w:rPr>
        <w:t>
      ** Данные ЖКХ Сырдарьинского района</w:t>
      </w:r>
    </w:p>
    <w:bookmarkEnd w:id="43"/>
    <w:bookmarkStart w:name="z86" w:id="44"/>
    <w:p>
      <w:pPr>
        <w:spacing w:after="0"/>
        <w:ind w:left="0"/>
        <w:jc w:val="both"/>
      </w:pPr>
      <w:r>
        <w:rPr>
          <w:rFonts w:ascii="Times New Roman"/>
          <w:b w:val="false"/>
          <w:i w:val="false"/>
          <w:color w:val="000000"/>
          <w:sz w:val="28"/>
        </w:rPr>
        <w:t xml:space="preserve">
      Согласно таблице 1, средний годовой объем образования ТБО в Сырдарьинском районе составляет 7140 тонн, что составляет 5% от общего объема образования ТБО в Кызылординской области. Для расчета среднего образования ТБО были использованы данные только за 2021-2022 гг. Данные за 2020 г. являются некорректными. </w:t>
      </w:r>
    </w:p>
    <w:bookmarkEnd w:id="44"/>
    <w:bookmarkStart w:name="z87" w:id="45"/>
    <w:p>
      <w:pPr>
        <w:spacing w:after="0"/>
        <w:ind w:left="0"/>
        <w:jc w:val="both"/>
      </w:pPr>
      <w:r>
        <w:rPr>
          <w:rFonts w:ascii="Times New Roman"/>
          <w:b w:val="false"/>
          <w:i w:val="false"/>
          <w:color w:val="000000"/>
          <w:sz w:val="28"/>
        </w:rPr>
        <w:t xml:space="preserve">
      По официальным данным средний процент переработки ТБО в Сырдарьинском районе составляет 12,7%, а остальные отходы (88%) направляются на захоронение. Однако расчет доли переработки отходов необходимо скорректировать после внедрения полного охвата населения сбором и сортировкой отходов. </w:t>
      </w:r>
    </w:p>
    <w:bookmarkEnd w:id="45"/>
    <w:bookmarkStart w:name="z88" w:id="46"/>
    <w:p>
      <w:pPr>
        <w:spacing w:after="0"/>
        <w:ind w:left="0"/>
        <w:jc w:val="both"/>
      </w:pPr>
      <w:r>
        <w:rPr>
          <w:rFonts w:ascii="Times New Roman"/>
          <w:b w:val="false"/>
          <w:i w:val="false"/>
          <w:color w:val="000000"/>
          <w:sz w:val="28"/>
        </w:rPr>
        <w:t>
      Охват населения Сырдарьинского района сбором и вывозом за 2022 год составляет 18,3%. Доля сбора и вывоза отходов рассчитан путем соотношения объема собранных отходов к объему образования отходов. При этом сбор и вывоз отходов от населения организован только в пос.Теренозек.</w:t>
      </w:r>
    </w:p>
    <w:bookmarkEnd w:id="46"/>
    <w:bookmarkStart w:name="z89" w:id="47"/>
    <w:p>
      <w:pPr>
        <w:spacing w:after="0"/>
        <w:ind w:left="0"/>
        <w:jc w:val="both"/>
      </w:pPr>
      <w:r>
        <w:rPr>
          <w:rFonts w:ascii="Times New Roman"/>
          <w:b w:val="false"/>
          <w:i w:val="false"/>
          <w:color w:val="000000"/>
          <w:sz w:val="28"/>
        </w:rPr>
        <w:t xml:space="preserve">
      Показатель по охвату населения сбором и вывозом отходов крайне низкий. Необходимо повышать охват сбором и вывозом ТБО во всех с/о для достижения целей стратегических документов. </w:t>
      </w:r>
    </w:p>
    <w:bookmarkEnd w:id="47"/>
    <w:bookmarkStart w:name="z90" w:id="48"/>
    <w:p>
      <w:pPr>
        <w:spacing w:after="0"/>
        <w:ind w:left="0"/>
        <w:jc w:val="both"/>
      </w:pPr>
      <w:r>
        <w:rPr>
          <w:rFonts w:ascii="Times New Roman"/>
          <w:b w:val="false"/>
          <w:i w:val="false"/>
          <w:color w:val="000000"/>
          <w:sz w:val="28"/>
        </w:rPr>
        <w:t>
      Морфологический состав ТБО</w:t>
      </w:r>
    </w:p>
    <w:bookmarkEnd w:id="48"/>
    <w:bookmarkStart w:name="z91" w:id="49"/>
    <w:p>
      <w:pPr>
        <w:spacing w:after="0"/>
        <w:ind w:left="0"/>
        <w:jc w:val="both"/>
      </w:pPr>
      <w:r>
        <w:rPr>
          <w:rFonts w:ascii="Times New Roman"/>
          <w:b w:val="false"/>
          <w:i w:val="false"/>
          <w:color w:val="000000"/>
          <w:sz w:val="28"/>
        </w:rPr>
        <w:t>
      Исследование морфологического состава ТБО в Сырдарьинском районе не проводилось.</w:t>
      </w:r>
    </w:p>
    <w:bookmarkEnd w:id="49"/>
    <w:bookmarkStart w:name="z92" w:id="50"/>
    <w:p>
      <w:pPr>
        <w:spacing w:after="0"/>
        <w:ind w:left="0"/>
        <w:jc w:val="both"/>
      </w:pPr>
      <w:r>
        <w:rPr>
          <w:rFonts w:ascii="Times New Roman"/>
          <w:b w:val="false"/>
          <w:i w:val="false"/>
          <w:color w:val="000000"/>
          <w:sz w:val="28"/>
        </w:rPr>
        <w:t xml:space="preserve">
      Согласно исследованию по определению оптимальной системы обращения с бытовыми отходами в 2020 г. НАО "Международный центр зеленых технологий и инвестиционных проектов", средние показатели морфологического состава ТБО в крупных городах РК следующие: </w:t>
      </w:r>
    </w:p>
    <w:bookmarkEnd w:id="50"/>
    <w:bookmarkStart w:name="z93" w:id="51"/>
    <w:p>
      <w:pPr>
        <w:spacing w:after="0"/>
        <w:ind w:left="0"/>
        <w:jc w:val="both"/>
      </w:pPr>
      <w:r>
        <w:rPr>
          <w:rFonts w:ascii="Times New Roman"/>
          <w:b w:val="false"/>
          <w:i w:val="false"/>
          <w:color w:val="000000"/>
          <w:sz w:val="28"/>
        </w:rPr>
        <w:t>
      - пищевые отходы - 37,2 %;</w:t>
      </w:r>
    </w:p>
    <w:bookmarkEnd w:id="51"/>
    <w:bookmarkStart w:name="z94" w:id="52"/>
    <w:p>
      <w:pPr>
        <w:spacing w:after="0"/>
        <w:ind w:left="0"/>
        <w:jc w:val="both"/>
      </w:pPr>
      <w:r>
        <w:rPr>
          <w:rFonts w:ascii="Times New Roman"/>
          <w:b w:val="false"/>
          <w:i w:val="false"/>
          <w:color w:val="000000"/>
          <w:sz w:val="28"/>
        </w:rPr>
        <w:t>
      - пластик - 16,2%;</w:t>
      </w:r>
    </w:p>
    <w:bookmarkEnd w:id="52"/>
    <w:bookmarkStart w:name="z95" w:id="53"/>
    <w:p>
      <w:pPr>
        <w:spacing w:after="0"/>
        <w:ind w:left="0"/>
        <w:jc w:val="both"/>
      </w:pPr>
      <w:r>
        <w:rPr>
          <w:rFonts w:ascii="Times New Roman"/>
          <w:b w:val="false"/>
          <w:i w:val="false"/>
          <w:color w:val="000000"/>
          <w:sz w:val="28"/>
        </w:rPr>
        <w:t xml:space="preserve">
      - макулатура - 11,1 %; </w:t>
      </w:r>
    </w:p>
    <w:bookmarkEnd w:id="53"/>
    <w:bookmarkStart w:name="z96" w:id="54"/>
    <w:p>
      <w:pPr>
        <w:spacing w:after="0"/>
        <w:ind w:left="0"/>
        <w:jc w:val="both"/>
      </w:pPr>
      <w:r>
        <w:rPr>
          <w:rFonts w:ascii="Times New Roman"/>
          <w:b w:val="false"/>
          <w:i w:val="false"/>
          <w:color w:val="000000"/>
          <w:sz w:val="28"/>
        </w:rPr>
        <w:t>
      - стекло - 8,9%;</w:t>
      </w:r>
    </w:p>
    <w:bookmarkEnd w:id="54"/>
    <w:bookmarkStart w:name="z97" w:id="55"/>
    <w:p>
      <w:pPr>
        <w:spacing w:after="0"/>
        <w:ind w:left="0"/>
        <w:jc w:val="both"/>
      </w:pPr>
      <w:r>
        <w:rPr>
          <w:rFonts w:ascii="Times New Roman"/>
          <w:b w:val="false"/>
          <w:i w:val="false"/>
          <w:color w:val="000000"/>
          <w:sz w:val="28"/>
        </w:rPr>
        <w:t xml:space="preserve">
      - текстиль - 2,5%; </w:t>
      </w:r>
    </w:p>
    <w:bookmarkEnd w:id="55"/>
    <w:bookmarkStart w:name="z98" w:id="56"/>
    <w:p>
      <w:pPr>
        <w:spacing w:after="0"/>
        <w:ind w:left="0"/>
        <w:jc w:val="both"/>
      </w:pPr>
      <w:r>
        <w:rPr>
          <w:rFonts w:ascii="Times New Roman"/>
          <w:b w:val="false"/>
          <w:i w:val="false"/>
          <w:color w:val="000000"/>
          <w:sz w:val="28"/>
        </w:rPr>
        <w:t>
      - черные и цветные металлы - 1,8%;</w:t>
      </w:r>
    </w:p>
    <w:bookmarkEnd w:id="56"/>
    <w:bookmarkStart w:name="z99" w:id="57"/>
    <w:p>
      <w:pPr>
        <w:spacing w:after="0"/>
        <w:ind w:left="0"/>
        <w:jc w:val="both"/>
      </w:pPr>
      <w:r>
        <w:rPr>
          <w:rFonts w:ascii="Times New Roman"/>
          <w:b w:val="false"/>
          <w:i w:val="false"/>
          <w:color w:val="000000"/>
          <w:sz w:val="28"/>
        </w:rPr>
        <w:t>
      - остатки коммунальных отходов после удаления компонентов (мелкий строительный мусор, камни, уличный смет и т.п.) – 18,2 %.</w:t>
      </w:r>
    </w:p>
    <w:bookmarkEnd w:id="57"/>
    <w:bookmarkStart w:name="z100" w:id="58"/>
    <w:p>
      <w:pPr>
        <w:spacing w:after="0"/>
        <w:ind w:left="0"/>
        <w:jc w:val="both"/>
      </w:pPr>
      <w:r>
        <w:rPr>
          <w:rFonts w:ascii="Times New Roman"/>
          <w:b w:val="false"/>
          <w:i w:val="false"/>
          <w:color w:val="000000"/>
          <w:sz w:val="28"/>
        </w:rPr>
        <w:t xml:space="preserve">
      Согласно данному исследованию, во многих городах основной фракцией в составе коммунальных отходов являются биоразлагаемые (пищевые) отходы. </w:t>
      </w:r>
    </w:p>
    <w:bookmarkEnd w:id="58"/>
    <w:bookmarkStart w:name="z101" w:id="59"/>
    <w:p>
      <w:pPr>
        <w:spacing w:after="0"/>
        <w:ind w:left="0"/>
        <w:jc w:val="both"/>
      </w:pPr>
      <w:r>
        <w:rPr>
          <w:rFonts w:ascii="Times New Roman"/>
          <w:b w:val="false"/>
          <w:i w:val="false"/>
          <w:color w:val="000000"/>
          <w:sz w:val="28"/>
        </w:rPr>
        <w:t>
      Морфологический состав отходов в сельских районах отличается от городской местности. В сельских районах органическая часть отходов, как правило, скармливаются домашним животным, отходы бумаги и картона, дерево и другие материалы сжигаются с целью отопления.</w:t>
      </w:r>
    </w:p>
    <w:bookmarkEnd w:id="59"/>
    <w:bookmarkStart w:name="z102" w:id="60"/>
    <w:p>
      <w:pPr>
        <w:spacing w:after="0"/>
        <w:ind w:left="0"/>
        <w:jc w:val="both"/>
      </w:pPr>
      <w:r>
        <w:rPr>
          <w:rFonts w:ascii="Times New Roman"/>
          <w:b w:val="false"/>
          <w:i w:val="false"/>
          <w:color w:val="000000"/>
          <w:sz w:val="28"/>
        </w:rPr>
        <w:t>
      Сельские населенные пункты отличаются тем, что здесь образуются сельскохозяйственные отходы, включая отходы от животных. Для развития системы переработки отходов в сельской местности и их использования в сельском хозяйстве и на приусадебных участках в качестве удобрения для посевных площадей, необходимо уделить особое внимание.</w:t>
      </w:r>
    </w:p>
    <w:bookmarkEnd w:id="60"/>
    <w:bookmarkStart w:name="z103" w:id="61"/>
    <w:p>
      <w:pPr>
        <w:spacing w:after="0"/>
        <w:ind w:left="0"/>
        <w:jc w:val="both"/>
      </w:pPr>
      <w:r>
        <w:rPr>
          <w:rFonts w:ascii="Times New Roman"/>
          <w:b w:val="false"/>
          <w:i w:val="false"/>
          <w:color w:val="000000"/>
          <w:sz w:val="28"/>
        </w:rPr>
        <w:t>
      Для более эффективного управления отходами и определения точного состава коммунальных отходов, рекомендуется провести исследование, направленное на анализ морфологического состава отходов. Данное исследование может помочь в развитии отрасли управления отходами и определении наилучших практик по утилизации сельскохозяйственных отходов.</w:t>
      </w:r>
    </w:p>
    <w:bookmarkEnd w:id="61"/>
    <w:bookmarkStart w:name="z104" w:id="62"/>
    <w:p>
      <w:pPr>
        <w:spacing w:after="0"/>
        <w:ind w:left="0"/>
        <w:jc w:val="left"/>
      </w:pPr>
      <w:r>
        <w:rPr>
          <w:rFonts w:ascii="Times New Roman"/>
          <w:b/>
          <w:i w:val="false"/>
          <w:color w:val="000000"/>
        </w:rPr>
        <w:t xml:space="preserve"> Нормы образования и накопления коммунальных отходов и тарифы</w:t>
      </w:r>
    </w:p>
    <w:bookmarkEnd w:id="62"/>
    <w:bookmarkStart w:name="z105" w:id="63"/>
    <w:p>
      <w:pPr>
        <w:spacing w:after="0"/>
        <w:ind w:left="0"/>
        <w:jc w:val="both"/>
      </w:pPr>
      <w:r>
        <w:rPr>
          <w:rFonts w:ascii="Times New Roman"/>
          <w:b w:val="false"/>
          <w:i w:val="false"/>
          <w:color w:val="000000"/>
          <w:sz w:val="28"/>
        </w:rPr>
        <w:t>
      Нормы образования и накопления коммунальных отходов в Сырдарьинском районе утвержден маслихатом от 11 августа 2022 года № 158.</w:t>
      </w:r>
    </w:p>
    <w:bookmarkEnd w:id="63"/>
    <w:bookmarkStart w:name="z106" w:id="64"/>
    <w:p>
      <w:pPr>
        <w:spacing w:after="0"/>
        <w:ind w:left="0"/>
        <w:jc w:val="both"/>
      </w:pPr>
      <w:r>
        <w:rPr>
          <w:rFonts w:ascii="Times New Roman"/>
          <w:b w:val="false"/>
          <w:i w:val="false"/>
          <w:color w:val="000000"/>
          <w:sz w:val="28"/>
        </w:rPr>
        <w:t>
      Согласно данному документу, среднегодовой показатель нормы образования для благоустроенных и неблагоустроенных домовладений на 1 жителя составляет - 0,7635 м3.</w:t>
      </w:r>
    </w:p>
    <w:bookmarkEnd w:id="64"/>
    <w:bookmarkStart w:name="z107" w:id="65"/>
    <w:p>
      <w:pPr>
        <w:spacing w:after="0"/>
        <w:ind w:left="0"/>
        <w:jc w:val="left"/>
      </w:pPr>
      <w:r>
        <w:rPr>
          <w:rFonts w:ascii="Times New Roman"/>
          <w:b/>
          <w:i w:val="false"/>
          <w:color w:val="000000"/>
        </w:rPr>
        <w:t xml:space="preserve"> Таблица 2. Тариф на сбор, транспортировку, сортировку и захоронение твердых</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месяц (тенге) без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неблагоустроенных домовладений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2182,76</w:t>
            </w:r>
          </w:p>
        </w:tc>
      </w:tr>
    </w:tbl>
    <w:bookmarkStart w:name="z108" w:id="66"/>
    <w:p>
      <w:pPr>
        <w:spacing w:after="0"/>
        <w:ind w:left="0"/>
        <w:jc w:val="both"/>
      </w:pPr>
      <w:r>
        <w:rPr>
          <w:rFonts w:ascii="Times New Roman"/>
          <w:b w:val="false"/>
          <w:i w:val="false"/>
          <w:color w:val="000000"/>
          <w:sz w:val="28"/>
        </w:rPr>
        <w:t xml:space="preserve">
      Данный тариф был утвержден решением Сырдарьинского районного маслихата от 26 июня 2024 года № 114. </w:t>
      </w:r>
    </w:p>
    <w:bookmarkEnd w:id="66"/>
    <w:bookmarkStart w:name="z109" w:id="67"/>
    <w:p>
      <w:pPr>
        <w:spacing w:after="0"/>
        <w:ind w:left="0"/>
        <w:jc w:val="both"/>
      </w:pPr>
      <w:r>
        <w:rPr>
          <w:rFonts w:ascii="Times New Roman"/>
          <w:b w:val="false"/>
          <w:i w:val="false"/>
          <w:color w:val="000000"/>
          <w:sz w:val="28"/>
        </w:rPr>
        <w:t>
      В настоящее время отсутствует система сбора оплаты утвержденного тарифа от населения. На практике жители платят 1000 тенге за единоразовый вывоз отходов.</w:t>
      </w:r>
    </w:p>
    <w:bookmarkEnd w:id="67"/>
    <w:bookmarkStart w:name="z110" w:id="68"/>
    <w:p>
      <w:pPr>
        <w:spacing w:after="0"/>
        <w:ind w:left="0"/>
        <w:jc w:val="left"/>
      </w:pPr>
      <w:r>
        <w:rPr>
          <w:rFonts w:ascii="Times New Roman"/>
          <w:b/>
          <w:i w:val="false"/>
          <w:color w:val="000000"/>
        </w:rPr>
        <w:t xml:space="preserve"> 1.2 Оценка существующей системы управления коммунальными отходами</w:t>
      </w:r>
    </w:p>
    <w:bookmarkEnd w:id="68"/>
    <w:bookmarkStart w:name="z111" w:id="69"/>
    <w:p>
      <w:pPr>
        <w:spacing w:after="0"/>
        <w:ind w:left="0"/>
        <w:jc w:val="both"/>
      </w:pPr>
      <w:r>
        <w:rPr>
          <w:rFonts w:ascii="Times New Roman"/>
          <w:b w:val="false"/>
          <w:i w:val="false"/>
          <w:color w:val="000000"/>
          <w:sz w:val="28"/>
        </w:rPr>
        <w:t xml:space="preserve">
      Сбор, накопление и раздельный сбор отходов </w:t>
      </w:r>
    </w:p>
    <w:bookmarkEnd w:id="69"/>
    <w:bookmarkStart w:name="z112" w:id="70"/>
    <w:p>
      <w:pPr>
        <w:spacing w:after="0"/>
        <w:ind w:left="0"/>
        <w:jc w:val="both"/>
      </w:pPr>
      <w:r>
        <w:rPr>
          <w:rFonts w:ascii="Times New Roman"/>
          <w:b w:val="false"/>
          <w:i w:val="false"/>
          <w:color w:val="000000"/>
          <w:sz w:val="28"/>
        </w:rPr>
        <w:t xml:space="preserve">
      Доступ населения к услугам сбора и вывоза коммунальных отходов является приемлемым только в крупных и малых городах. Для сельской местности характерна проблема отсутствия либо недостаточной степени оказания этих услуг. </w:t>
      </w:r>
    </w:p>
    <w:bookmarkEnd w:id="70"/>
    <w:bookmarkStart w:name="z113" w:id="71"/>
    <w:p>
      <w:pPr>
        <w:spacing w:after="0"/>
        <w:ind w:left="0"/>
        <w:jc w:val="both"/>
      </w:pPr>
      <w:r>
        <w:rPr>
          <w:rFonts w:ascii="Times New Roman"/>
          <w:b w:val="false"/>
          <w:i w:val="false"/>
          <w:color w:val="000000"/>
          <w:sz w:val="28"/>
        </w:rPr>
        <w:t>
      Сбор и накопление коммунальных отходов в Сырдарьинском районе осуществляется следующими путями:</w:t>
      </w:r>
    </w:p>
    <w:bookmarkEnd w:id="71"/>
    <w:bookmarkStart w:name="z114" w:id="72"/>
    <w:p>
      <w:pPr>
        <w:spacing w:after="0"/>
        <w:ind w:left="0"/>
        <w:jc w:val="both"/>
      </w:pPr>
      <w:r>
        <w:rPr>
          <w:rFonts w:ascii="Times New Roman"/>
          <w:b w:val="false"/>
          <w:i w:val="false"/>
          <w:color w:val="000000"/>
          <w:sz w:val="28"/>
        </w:rPr>
        <w:t>
      В благоустроенных домах пос.Теренозек сбор осуществляется в контейнерах, расположенных на контейнерных площадках. В поселке Теренозек около 20 контейнерных площадок. С контейнерных площадок ТБО вывозится ежедневно в места временного захоронения отходов.</w:t>
      </w:r>
    </w:p>
    <w:bookmarkEnd w:id="72"/>
    <w:bookmarkStart w:name="z115" w:id="73"/>
    <w:p>
      <w:pPr>
        <w:spacing w:after="0"/>
        <w:ind w:left="0"/>
        <w:jc w:val="both"/>
      </w:pPr>
      <w:r>
        <w:rPr>
          <w:rFonts w:ascii="Times New Roman"/>
          <w:b w:val="false"/>
          <w:i w:val="false"/>
          <w:color w:val="000000"/>
          <w:sz w:val="28"/>
        </w:rPr>
        <w:t>
      В частном секторе пос.Теренозек, которая занимает большую часть, сбор осуществляется в контейнерах, расположенных в частном секторе или бесконтейнерным методом - в пакетах/мешках, по вызову жителей. Для частного сектора установленного графика объезда и вывоза нет. Вывоз с частного сектора осуществляется по вызову жильцов.</w:t>
      </w:r>
    </w:p>
    <w:bookmarkEnd w:id="73"/>
    <w:bookmarkStart w:name="z116" w:id="74"/>
    <w:p>
      <w:pPr>
        <w:spacing w:after="0"/>
        <w:ind w:left="0"/>
        <w:jc w:val="both"/>
      </w:pPr>
      <w:r>
        <w:rPr>
          <w:rFonts w:ascii="Times New Roman"/>
          <w:b w:val="false"/>
          <w:i w:val="false"/>
          <w:color w:val="000000"/>
          <w:sz w:val="28"/>
        </w:rPr>
        <w:t>
      В остальных 13 с/о района организованный сбор и вывоз отходов не осуществляется. ТБО накапливаются во дворах, сжигаются в печи, и вывозятся на несанкционированные свалки вокруг с/о. Акиматы с/о раз в квартал организуют вывоз отходов силами местных сельских хозяйств (рисоводство). Хозяйства предоставляют транспорт для сбора и вывоза отходов.</w:t>
      </w:r>
    </w:p>
    <w:bookmarkEnd w:id="74"/>
    <w:bookmarkStart w:name="z117" w:id="75"/>
    <w:p>
      <w:pPr>
        <w:spacing w:after="0"/>
        <w:ind w:left="0"/>
        <w:jc w:val="left"/>
      </w:pPr>
      <w:r>
        <w:rPr>
          <w:rFonts w:ascii="Times New Roman"/>
          <w:b/>
          <w:i w:val="false"/>
          <w:color w:val="000000"/>
        </w:rPr>
        <w:t xml:space="preserve"> Таблица 3. Информация о контейнерных площадках и контейнерах</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Контейнерные площадки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пос.Теренозек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шт. (200 в благоустроенном секторе, 400 в частном секторе)</w:t>
            </w:r>
          </w:p>
        </w:tc>
      </w:tr>
    </w:tbl>
    <w:bookmarkStart w:name="z118" w:id="76"/>
    <w:p>
      <w:pPr>
        <w:spacing w:after="0"/>
        <w:ind w:left="0"/>
        <w:jc w:val="both"/>
      </w:pPr>
      <w:r>
        <w:rPr>
          <w:rFonts w:ascii="Times New Roman"/>
          <w:b w:val="false"/>
          <w:i w:val="false"/>
          <w:color w:val="000000"/>
          <w:sz w:val="28"/>
        </w:rPr>
        <w:t>
      *информация представлена акиматом поселка Теренозек</w:t>
      </w:r>
    </w:p>
    <w:bookmarkEnd w:id="76"/>
    <w:bookmarkStart w:name="z119" w:id="77"/>
    <w:p>
      <w:pPr>
        <w:spacing w:after="0"/>
        <w:ind w:left="0"/>
        <w:jc w:val="both"/>
      </w:pPr>
      <w:r>
        <w:rPr>
          <w:rFonts w:ascii="Times New Roman"/>
          <w:b w:val="false"/>
          <w:i w:val="false"/>
          <w:color w:val="000000"/>
          <w:sz w:val="28"/>
        </w:rPr>
        <w:t>
      По результатам анализа на контейнерных площадках выявлено:</w:t>
      </w:r>
    </w:p>
    <w:bookmarkEnd w:id="77"/>
    <w:bookmarkStart w:name="z120" w:id="78"/>
    <w:p>
      <w:pPr>
        <w:spacing w:after="0"/>
        <w:ind w:left="0"/>
        <w:jc w:val="both"/>
      </w:pPr>
      <w:r>
        <w:rPr>
          <w:rFonts w:ascii="Times New Roman"/>
          <w:b w:val="false"/>
          <w:i w:val="false"/>
          <w:color w:val="000000"/>
          <w:sz w:val="28"/>
        </w:rPr>
        <w:t>
      - отсутствие твердого покрытия, что способствует проникновению в почву инфильтрата.</w:t>
      </w:r>
    </w:p>
    <w:bookmarkEnd w:id="78"/>
    <w:bookmarkStart w:name="z121" w:id="79"/>
    <w:p>
      <w:pPr>
        <w:spacing w:after="0"/>
        <w:ind w:left="0"/>
        <w:jc w:val="both"/>
      </w:pPr>
      <w:r>
        <w:rPr>
          <w:rFonts w:ascii="Times New Roman"/>
          <w:b w:val="false"/>
          <w:i w:val="false"/>
          <w:color w:val="000000"/>
          <w:sz w:val="28"/>
        </w:rPr>
        <w:t>
      - отсутствие ограждения с трех сторон и навеса в соответствии с требованиями законодательства.</w:t>
      </w:r>
    </w:p>
    <w:bookmarkEnd w:id="79"/>
    <w:bookmarkStart w:name="z122" w:id="80"/>
    <w:p>
      <w:pPr>
        <w:spacing w:after="0"/>
        <w:ind w:left="0"/>
        <w:jc w:val="both"/>
      </w:pPr>
      <w:r>
        <w:rPr>
          <w:rFonts w:ascii="Times New Roman"/>
          <w:b w:val="false"/>
          <w:i w:val="false"/>
          <w:color w:val="000000"/>
          <w:sz w:val="28"/>
        </w:rPr>
        <w:t>
      - использование старых, ржавых, помятых контейнеров (0,75м3) для смешанного складирования отходов.</w:t>
      </w:r>
    </w:p>
    <w:bookmarkEnd w:id="80"/>
    <w:bookmarkStart w:name="z123" w:id="81"/>
    <w:p>
      <w:pPr>
        <w:spacing w:after="0"/>
        <w:ind w:left="0"/>
        <w:jc w:val="both"/>
      </w:pPr>
      <w:r>
        <w:rPr>
          <w:rFonts w:ascii="Times New Roman"/>
          <w:b w:val="false"/>
          <w:i w:val="false"/>
          <w:color w:val="000000"/>
          <w:sz w:val="28"/>
        </w:rPr>
        <w:t xml:space="preserve">
      - сжигание отходов в контейнерах без вывоза. </w:t>
      </w:r>
    </w:p>
    <w:bookmarkEnd w:id="81"/>
    <w:bookmarkStart w:name="z124" w:id="82"/>
    <w:p>
      <w:pPr>
        <w:spacing w:after="0"/>
        <w:ind w:left="0"/>
        <w:jc w:val="both"/>
      </w:pPr>
      <w:r>
        <w:rPr>
          <w:rFonts w:ascii="Times New Roman"/>
          <w:b w:val="false"/>
          <w:i w:val="false"/>
          <w:color w:val="000000"/>
          <w:sz w:val="28"/>
        </w:rPr>
        <w:t>
      - использование сетчатых контейнеров для раздельного сбора не по назначению. В контейнеры складируются все отходы без сортировки, то есть осуществляется смешанное складирование отходов.</w:t>
      </w:r>
    </w:p>
    <w:bookmarkEnd w:id="82"/>
    <w:bookmarkStart w:name="z125" w:id="83"/>
    <w:p>
      <w:pPr>
        <w:spacing w:after="0"/>
        <w:ind w:left="0"/>
        <w:jc w:val="both"/>
      </w:pPr>
      <w:r>
        <w:rPr>
          <w:rFonts w:ascii="Times New Roman"/>
          <w:b w:val="false"/>
          <w:i w:val="false"/>
          <w:color w:val="000000"/>
          <w:sz w:val="28"/>
        </w:rPr>
        <w:t xml:space="preserve">
      Раздельный сбор отходов </w:t>
      </w:r>
    </w:p>
    <w:bookmarkEnd w:id="83"/>
    <w:bookmarkStart w:name="z126" w:id="84"/>
    <w:p>
      <w:pPr>
        <w:spacing w:after="0"/>
        <w:ind w:left="0"/>
        <w:jc w:val="both"/>
      </w:pPr>
      <w:r>
        <w:rPr>
          <w:rFonts w:ascii="Times New Roman"/>
          <w:b w:val="false"/>
          <w:i w:val="false"/>
          <w:color w:val="000000"/>
          <w:sz w:val="28"/>
        </w:rPr>
        <w:t>
      На контейнерных площадках пос.Теренозек имеются около 20 сетчатых контейнеров. В сельском округе Калжан-Ахун установлены 10 сетчатых контейнеров для раздельного сбора. В сетчатые контейнеры жителями отходы складируются в смешанном виде, не сортируются. Отходы из сетчатых контейнеров пос.Теренозек также вывозятся в места временного захоронения.</w:t>
      </w:r>
    </w:p>
    <w:bookmarkEnd w:id="84"/>
    <w:bookmarkStart w:name="z127" w:id="85"/>
    <w:p>
      <w:pPr>
        <w:spacing w:after="0"/>
        <w:ind w:left="0"/>
        <w:jc w:val="both"/>
      </w:pPr>
      <w:r>
        <w:rPr>
          <w:rFonts w:ascii="Times New Roman"/>
          <w:b w:val="false"/>
          <w:i w:val="false"/>
          <w:color w:val="000000"/>
          <w:sz w:val="28"/>
        </w:rPr>
        <w:t xml:space="preserve">
      Отходы из сетчатых контейнеров сельском округе Калжан-Ахун вывозятся силами акиматов с/о в места временного захоронения или сжигаются. </w:t>
      </w:r>
    </w:p>
    <w:bookmarkEnd w:id="85"/>
    <w:bookmarkStart w:name="z128" w:id="86"/>
    <w:p>
      <w:pPr>
        <w:spacing w:after="0"/>
        <w:ind w:left="0"/>
        <w:jc w:val="both"/>
      </w:pPr>
      <w:r>
        <w:rPr>
          <w:rFonts w:ascii="Times New Roman"/>
          <w:b w:val="false"/>
          <w:i w:val="false"/>
          <w:color w:val="000000"/>
          <w:sz w:val="28"/>
        </w:rPr>
        <w:t xml:space="preserve">
      В Сырдарьинском районе отсутствуют пункты приема вторичного сырья. </w:t>
      </w:r>
    </w:p>
    <w:bookmarkEnd w:id="86"/>
    <w:bookmarkStart w:name="z129" w:id="87"/>
    <w:p>
      <w:pPr>
        <w:spacing w:after="0"/>
        <w:ind w:left="0"/>
        <w:jc w:val="both"/>
      </w:pPr>
      <w:r>
        <w:rPr>
          <w:rFonts w:ascii="Times New Roman"/>
          <w:b w:val="false"/>
          <w:i w:val="false"/>
          <w:color w:val="000000"/>
          <w:sz w:val="28"/>
        </w:rPr>
        <w:t xml:space="preserve">
      В Сырдарьинском районе низкий охват сбором и вывозом ТБО. Отсутствие организованного сбора и вывоза твердых бытовых отходов могут привести к росту несанкционированных свалок. Несоответствие контейнерных площадок требованиям законодательства, недостаточное количество контейнеров и их износ, сжигание отходов в контейнерах приводят к созданию антисанитарной обстановки. </w:t>
      </w:r>
    </w:p>
    <w:bookmarkEnd w:id="87"/>
    <w:bookmarkStart w:name="z130" w:id="88"/>
    <w:p>
      <w:pPr>
        <w:spacing w:after="0"/>
        <w:ind w:left="0"/>
        <w:jc w:val="both"/>
      </w:pPr>
      <w:r>
        <w:rPr>
          <w:rFonts w:ascii="Times New Roman"/>
          <w:b w:val="false"/>
          <w:i w:val="false"/>
          <w:color w:val="000000"/>
          <w:sz w:val="28"/>
        </w:rPr>
        <w:t xml:space="preserve">
      Транспортировка отходов </w:t>
      </w:r>
    </w:p>
    <w:bookmarkEnd w:id="88"/>
    <w:bookmarkStart w:name="z131" w:id="89"/>
    <w:p>
      <w:pPr>
        <w:spacing w:after="0"/>
        <w:ind w:left="0"/>
        <w:jc w:val="both"/>
      </w:pPr>
      <w:r>
        <w:rPr>
          <w:rFonts w:ascii="Times New Roman"/>
          <w:b w:val="false"/>
          <w:i w:val="false"/>
          <w:color w:val="000000"/>
          <w:sz w:val="28"/>
        </w:rPr>
        <w:t>
      С контейнерных площадок благоустроенных домов пос.Теренозек вывоз и транспортировка ТБО осуществляется ежедневно утром в места временного захоронения отходов. Для частного сектора установленного графика объезда и транспортировки нет. Вывоз с частного сектора осуществляется по вызову жильцов.</w:t>
      </w:r>
    </w:p>
    <w:bookmarkEnd w:id="89"/>
    <w:bookmarkStart w:name="z132" w:id="90"/>
    <w:p>
      <w:pPr>
        <w:spacing w:after="0"/>
        <w:ind w:left="0"/>
        <w:jc w:val="both"/>
      </w:pPr>
      <w:r>
        <w:rPr>
          <w:rFonts w:ascii="Times New Roman"/>
          <w:b w:val="false"/>
          <w:i w:val="false"/>
          <w:color w:val="000000"/>
          <w:sz w:val="28"/>
        </w:rPr>
        <w:t xml:space="preserve">
      С остальных 13 с/о вывоз коммунальных не осуществляется. ТБО накапливаются во дворах, сжигаются в печи, и вывозятся на несанкционированные места самими жителями. </w:t>
      </w:r>
    </w:p>
    <w:bookmarkEnd w:id="90"/>
    <w:bookmarkStart w:name="z133" w:id="91"/>
    <w:p>
      <w:pPr>
        <w:spacing w:after="0"/>
        <w:ind w:left="0"/>
        <w:jc w:val="both"/>
      </w:pPr>
      <w:r>
        <w:rPr>
          <w:rFonts w:ascii="Times New Roman"/>
          <w:b w:val="false"/>
          <w:i w:val="false"/>
          <w:color w:val="000000"/>
          <w:sz w:val="28"/>
        </w:rPr>
        <w:t>
      По информации акимата Сырдарьинского района сбором и вывозом в пос.Теренозек занимается ИП "Бердешова" в рамках договора по санитарному содержанию поселка.</w:t>
      </w:r>
    </w:p>
    <w:bookmarkEnd w:id="91"/>
    <w:bookmarkStart w:name="z134" w:id="92"/>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статья 337</w:t>
      </w:r>
      <w:r>
        <w:rPr>
          <w:rFonts w:ascii="Times New Roman"/>
          <w:b w:val="false"/>
          <w:i w:val="false"/>
          <w:color w:val="000000"/>
          <w:sz w:val="28"/>
        </w:rPr>
        <w:t xml:space="preserve">) субъекты предпринимательства, планирующие или осуществляющие предпринимательскую деятельность по сбору, сортировке и транспортировке отходов, восстановлению и уничтожению неопасных отходов, должны подать уведомление о начале деятельности в МЭГПР РК. </w:t>
      </w:r>
    </w:p>
    <w:bookmarkEnd w:id="92"/>
    <w:bookmarkStart w:name="z135" w:id="93"/>
    <w:p>
      <w:pPr>
        <w:spacing w:after="0"/>
        <w:ind w:left="0"/>
        <w:jc w:val="both"/>
      </w:pPr>
      <w:r>
        <w:rPr>
          <w:rFonts w:ascii="Times New Roman"/>
          <w:b w:val="false"/>
          <w:i w:val="false"/>
          <w:color w:val="000000"/>
          <w:sz w:val="28"/>
        </w:rPr>
        <w:t xml:space="preserve">
      В списке субъектов предпринимательства МЭПР РК, подавших уведомление о начале деятельности по сбору, сортировке и транспортировке неопасных отходов, осуществляющих деятельность в Сырдарьинском районе 2 компаний, ТОО "AkDiEr", ИП "АКМАКО". </w:t>
      </w:r>
    </w:p>
    <w:bookmarkEnd w:id="93"/>
    <w:bookmarkStart w:name="z136" w:id="94"/>
    <w:p>
      <w:pPr>
        <w:spacing w:after="0"/>
        <w:ind w:left="0"/>
        <w:jc w:val="both"/>
      </w:pPr>
      <w:r>
        <w:rPr>
          <w:rFonts w:ascii="Times New Roman"/>
          <w:b w:val="false"/>
          <w:i w:val="false"/>
          <w:color w:val="000000"/>
          <w:sz w:val="28"/>
        </w:rPr>
        <w:t xml:space="preserve">
      Сортировка, переработка отходов </w:t>
      </w:r>
    </w:p>
    <w:bookmarkEnd w:id="94"/>
    <w:bookmarkStart w:name="z137" w:id="95"/>
    <w:p>
      <w:pPr>
        <w:spacing w:after="0"/>
        <w:ind w:left="0"/>
        <w:jc w:val="both"/>
      </w:pPr>
      <w:r>
        <w:rPr>
          <w:rFonts w:ascii="Times New Roman"/>
          <w:b w:val="false"/>
          <w:i w:val="false"/>
          <w:color w:val="000000"/>
          <w:sz w:val="28"/>
        </w:rPr>
        <w:t xml:space="preserve">
      Мусоросортировочная линия в Сырдарьинском районе отсутствует. Все отходы вывозятся на временные места захоронения без сортировки. </w:t>
      </w:r>
    </w:p>
    <w:bookmarkEnd w:id="95"/>
    <w:bookmarkStart w:name="z138" w:id="96"/>
    <w:p>
      <w:pPr>
        <w:spacing w:after="0"/>
        <w:ind w:left="0"/>
        <w:jc w:val="both"/>
      </w:pPr>
      <w:r>
        <w:rPr>
          <w:rFonts w:ascii="Times New Roman"/>
          <w:b w:val="false"/>
          <w:i w:val="false"/>
          <w:color w:val="000000"/>
          <w:sz w:val="28"/>
        </w:rPr>
        <w:t xml:space="preserve">
      В 2024-2025 поселке Теренозек планируется строительство полигона с сортировочной линией. </w:t>
      </w:r>
    </w:p>
    <w:bookmarkEnd w:id="96"/>
    <w:bookmarkStart w:name="z139" w:id="97"/>
    <w:p>
      <w:pPr>
        <w:spacing w:after="0"/>
        <w:ind w:left="0"/>
        <w:jc w:val="both"/>
      </w:pPr>
      <w:r>
        <w:rPr>
          <w:rFonts w:ascii="Times New Roman"/>
          <w:b w:val="false"/>
          <w:i w:val="false"/>
          <w:color w:val="000000"/>
          <w:sz w:val="28"/>
        </w:rPr>
        <w:t xml:space="preserve">
      В ходе анализа специализированные предприятия, осуществляющие сортировку и переработку вторичного сырья в Сырдарьинском районе не выявлены. </w:t>
      </w:r>
    </w:p>
    <w:bookmarkEnd w:id="97"/>
    <w:bookmarkStart w:name="z140" w:id="98"/>
    <w:p>
      <w:pPr>
        <w:spacing w:after="0"/>
        <w:ind w:left="0"/>
        <w:jc w:val="both"/>
      </w:pPr>
      <w:r>
        <w:rPr>
          <w:rFonts w:ascii="Times New Roman"/>
          <w:b w:val="false"/>
          <w:i w:val="false"/>
          <w:color w:val="000000"/>
          <w:sz w:val="28"/>
        </w:rPr>
        <w:t>
      В приложении 1 представлен список компаний, осуществляющих деятельность в сфере управления отходами города Кызылорда.</w:t>
      </w:r>
    </w:p>
    <w:bookmarkEnd w:id="98"/>
    <w:bookmarkStart w:name="z141" w:id="99"/>
    <w:p>
      <w:pPr>
        <w:spacing w:after="0"/>
        <w:ind w:left="0"/>
        <w:jc w:val="both"/>
      </w:pPr>
      <w:r>
        <w:rPr>
          <w:rFonts w:ascii="Times New Roman"/>
          <w:b w:val="false"/>
          <w:i w:val="false"/>
          <w:color w:val="000000"/>
          <w:sz w:val="28"/>
        </w:rPr>
        <w:t>
      Захоронение отходов</w:t>
      </w:r>
    </w:p>
    <w:bookmarkEnd w:id="99"/>
    <w:bookmarkStart w:name="z142" w:id="100"/>
    <w:p>
      <w:pPr>
        <w:spacing w:after="0"/>
        <w:ind w:left="0"/>
        <w:jc w:val="both"/>
      </w:pPr>
      <w:r>
        <w:rPr>
          <w:rFonts w:ascii="Times New Roman"/>
          <w:b w:val="false"/>
          <w:i w:val="false"/>
          <w:color w:val="000000"/>
          <w:sz w:val="28"/>
        </w:rPr>
        <w:t xml:space="preserve">
      В Сырдарьинском районе преобладающим способом обращения с коммунальными отходами является их захоронение на полигонах и свалках. </w:t>
      </w:r>
    </w:p>
    <w:bookmarkEnd w:id="100"/>
    <w:bookmarkStart w:name="z143" w:id="101"/>
    <w:p>
      <w:pPr>
        <w:spacing w:after="0"/>
        <w:ind w:left="0"/>
        <w:jc w:val="both"/>
      </w:pPr>
      <w:r>
        <w:rPr>
          <w:rFonts w:ascii="Times New Roman"/>
          <w:b w:val="false"/>
          <w:i w:val="false"/>
          <w:color w:val="000000"/>
          <w:sz w:val="28"/>
        </w:rPr>
        <w:t>
      На сегодняшний день захоронение коммунальных отходов в Сырдарьинском районе осуществляется на местах временного захоронения коммунальных отходов (в количестве 9 мест). Данные места специально выделены акиматом поселков и с/о. Территории мест временного захоронения огорожены в целях защиты от разброса отходов.</w:t>
      </w:r>
    </w:p>
    <w:bookmarkEnd w:id="101"/>
    <w:bookmarkStart w:name="z144" w:id="102"/>
    <w:p>
      <w:pPr>
        <w:spacing w:after="0"/>
        <w:ind w:left="0"/>
        <w:jc w:val="both"/>
      </w:pPr>
      <w:r>
        <w:rPr>
          <w:rFonts w:ascii="Times New Roman"/>
          <w:b w:val="false"/>
          <w:i w:val="false"/>
          <w:color w:val="000000"/>
          <w:sz w:val="28"/>
        </w:rPr>
        <w:t>
      В Сырдарьинском районе в пос. Теренозек до конца 2024г. планируется строительство нового полигона с сортировочной линией. На полигон разработана проектно-сметная документация, получена положительная государственная экологическая экспертиза. Мощность планируемого полигона 3500 тонн/год.</w:t>
      </w:r>
    </w:p>
    <w:bookmarkEnd w:id="102"/>
    <w:bookmarkStart w:name="z145" w:id="103"/>
    <w:p>
      <w:pPr>
        <w:spacing w:after="0"/>
        <w:ind w:left="0"/>
        <w:jc w:val="left"/>
      </w:pPr>
      <w:r>
        <w:rPr>
          <w:rFonts w:ascii="Times New Roman"/>
          <w:b/>
          <w:i w:val="false"/>
          <w:color w:val="000000"/>
        </w:rPr>
        <w:t xml:space="preserve"> 1.3 Анализ системы управления отдельными видами отходов</w:t>
      </w:r>
    </w:p>
    <w:bookmarkEnd w:id="103"/>
    <w:bookmarkStart w:name="z146" w:id="104"/>
    <w:p>
      <w:pPr>
        <w:spacing w:after="0"/>
        <w:ind w:left="0"/>
        <w:jc w:val="both"/>
      </w:pPr>
      <w:r>
        <w:rPr>
          <w:rFonts w:ascii="Times New Roman"/>
          <w:b w:val="false"/>
          <w:i w:val="false"/>
          <w:color w:val="000000"/>
          <w:sz w:val="28"/>
        </w:rPr>
        <w:t xml:space="preserve">
      Отходы ртутьсодержащих ламп </w:t>
      </w:r>
    </w:p>
    <w:bookmarkEnd w:id="104"/>
    <w:bookmarkStart w:name="z147" w:id="105"/>
    <w:p>
      <w:pPr>
        <w:spacing w:after="0"/>
        <w:ind w:left="0"/>
        <w:jc w:val="both"/>
      </w:pPr>
      <w:r>
        <w:rPr>
          <w:rFonts w:ascii="Times New Roman"/>
          <w:b w:val="false"/>
          <w:i w:val="false"/>
          <w:color w:val="000000"/>
          <w:sz w:val="28"/>
        </w:rPr>
        <w:t>
      В Сырдарьинском районе контейнеры для ртутьсодержащих ламп (далее РСО) имеются только в поселке Теренозек, в количестве 35 штук. Контейнеры в разрушенном состоянии, требуют ремонта и замены. Для ремонта и замены контейнеров РСО акиматом пос.Теренозек заключен договор с ТОО "ЭКО-Н".</w:t>
      </w:r>
    </w:p>
    <w:bookmarkEnd w:id="105"/>
    <w:bookmarkStart w:name="z148" w:id="106"/>
    <w:p>
      <w:pPr>
        <w:spacing w:after="0"/>
        <w:ind w:left="0"/>
        <w:jc w:val="both"/>
      </w:pPr>
      <w:r>
        <w:rPr>
          <w:rFonts w:ascii="Times New Roman"/>
          <w:b w:val="false"/>
          <w:i w:val="false"/>
          <w:color w:val="000000"/>
          <w:sz w:val="28"/>
        </w:rPr>
        <w:t>
      Так как контейнеры не пригодны к использованию, жители ими не пользуются. Отходы РСО и источники питания, образующиеся у физических лиц, накапливаются во дворах, или общем потоке попадают на свалки, нанося вред окружающей среде.</w:t>
      </w:r>
    </w:p>
    <w:bookmarkEnd w:id="106"/>
    <w:bookmarkStart w:name="z149" w:id="107"/>
    <w:p>
      <w:pPr>
        <w:spacing w:after="0"/>
        <w:ind w:left="0"/>
        <w:jc w:val="both"/>
      </w:pPr>
      <w:r>
        <w:rPr>
          <w:rFonts w:ascii="Times New Roman"/>
          <w:b w:val="false"/>
          <w:i w:val="false"/>
          <w:color w:val="000000"/>
          <w:sz w:val="28"/>
        </w:rPr>
        <w:t xml:space="preserve">
      В других сельских округах 13 с/о контейнеры отсутствуют. </w:t>
      </w:r>
    </w:p>
    <w:bookmarkEnd w:id="107"/>
    <w:bookmarkStart w:name="z150" w:id="108"/>
    <w:p>
      <w:pPr>
        <w:spacing w:after="0"/>
        <w:ind w:left="0"/>
        <w:jc w:val="both"/>
      </w:pPr>
      <w:r>
        <w:rPr>
          <w:rFonts w:ascii="Times New Roman"/>
          <w:b w:val="false"/>
          <w:i w:val="false"/>
          <w:color w:val="000000"/>
          <w:sz w:val="28"/>
        </w:rPr>
        <w:t>
      У акимата Сырдарьинского района отсутствуют данные по объему образования, сбора и переработки РСО районе.</w:t>
      </w:r>
    </w:p>
    <w:bookmarkEnd w:id="108"/>
    <w:bookmarkStart w:name="z151" w:id="10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РК "Об энергосбережении и повышении энергоэффективности", от 13 января 2012 года № 541-IV местные исполнительные органы городов республиканского значения, столицы и местные исполнительные органы районов (городов областного значения) ответственны за организацию утилизации ртутьсодержащих энергосберегающих ламп, бывших в употреблении у населения.</w:t>
      </w:r>
    </w:p>
    <w:bookmarkEnd w:id="109"/>
    <w:bookmarkStart w:name="z152" w:id="110"/>
    <w:p>
      <w:pPr>
        <w:spacing w:after="0"/>
        <w:ind w:left="0"/>
        <w:jc w:val="both"/>
      </w:pPr>
      <w:r>
        <w:rPr>
          <w:rFonts w:ascii="Times New Roman"/>
          <w:b w:val="false"/>
          <w:i w:val="false"/>
          <w:color w:val="000000"/>
          <w:sz w:val="28"/>
        </w:rPr>
        <w:t xml:space="preserve">
      Отходы электрического и электронного оборудования </w:t>
      </w:r>
    </w:p>
    <w:bookmarkEnd w:id="110"/>
    <w:bookmarkStart w:name="z153" w:id="111"/>
    <w:p>
      <w:pPr>
        <w:spacing w:after="0"/>
        <w:ind w:left="0"/>
        <w:jc w:val="both"/>
      </w:pPr>
      <w:r>
        <w:rPr>
          <w:rFonts w:ascii="Times New Roman"/>
          <w:b w:val="false"/>
          <w:i w:val="false"/>
          <w:color w:val="000000"/>
          <w:sz w:val="28"/>
        </w:rPr>
        <w:t xml:space="preserve">
      В Сырдарьинском районе отсутствует система управления отходами электрического и электронного оборудования (далее - ОЭЭО), образующихся у физических лиц. </w:t>
      </w:r>
    </w:p>
    <w:bookmarkEnd w:id="111"/>
    <w:bookmarkStart w:name="z154" w:id="112"/>
    <w:p>
      <w:pPr>
        <w:spacing w:after="0"/>
        <w:ind w:left="0"/>
        <w:jc w:val="both"/>
      </w:pPr>
      <w:r>
        <w:rPr>
          <w:rFonts w:ascii="Times New Roman"/>
          <w:b w:val="false"/>
          <w:i w:val="false"/>
          <w:color w:val="000000"/>
          <w:sz w:val="28"/>
        </w:rPr>
        <w:t>
      Образующиеся у физических лиц ОЭЭО в частном секторе накапливаются во дворах или выносятся в места временного захоронения отходов. Из благоустроенных домов выносятся на общую контейнерную площадку.</w:t>
      </w:r>
    </w:p>
    <w:bookmarkEnd w:id="112"/>
    <w:bookmarkStart w:name="z155" w:id="113"/>
    <w:p>
      <w:pPr>
        <w:spacing w:after="0"/>
        <w:ind w:left="0"/>
        <w:jc w:val="both"/>
      </w:pPr>
      <w:r>
        <w:rPr>
          <w:rFonts w:ascii="Times New Roman"/>
          <w:b w:val="false"/>
          <w:i w:val="false"/>
          <w:color w:val="000000"/>
          <w:sz w:val="28"/>
        </w:rPr>
        <w:t>
      Согласно статье 365 ЭК РК установлено, что опасные составляющие коммунальных отходов (ОЭЭО,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13"/>
    <w:bookmarkStart w:name="z156" w:id="114"/>
    <w:p>
      <w:pPr>
        <w:spacing w:after="0"/>
        <w:ind w:left="0"/>
        <w:jc w:val="both"/>
      </w:pPr>
      <w:r>
        <w:rPr>
          <w:rFonts w:ascii="Times New Roman"/>
          <w:b w:val="false"/>
          <w:i w:val="false"/>
          <w:color w:val="000000"/>
          <w:sz w:val="28"/>
        </w:rPr>
        <w:t>
      У акимата Сырдарьинского района отсутствуют данные по объему сбора и утилизации ОЭЭО в районе.</w:t>
      </w:r>
    </w:p>
    <w:bookmarkEnd w:id="114"/>
    <w:bookmarkStart w:name="z157" w:id="115"/>
    <w:p>
      <w:pPr>
        <w:spacing w:after="0"/>
        <w:ind w:left="0"/>
        <w:jc w:val="both"/>
      </w:pPr>
      <w:r>
        <w:rPr>
          <w:rFonts w:ascii="Times New Roman"/>
          <w:b w:val="false"/>
          <w:i w:val="false"/>
          <w:color w:val="000000"/>
          <w:sz w:val="28"/>
        </w:rPr>
        <w:t>
      Крупногабаритные и строительные отходы</w:t>
      </w:r>
    </w:p>
    <w:bookmarkEnd w:id="115"/>
    <w:bookmarkStart w:name="z158" w:id="116"/>
    <w:p>
      <w:pPr>
        <w:spacing w:after="0"/>
        <w:ind w:left="0"/>
        <w:jc w:val="both"/>
      </w:pPr>
      <w:r>
        <w:rPr>
          <w:rFonts w:ascii="Times New Roman"/>
          <w:b w:val="false"/>
          <w:i w:val="false"/>
          <w:color w:val="000000"/>
          <w:sz w:val="28"/>
        </w:rPr>
        <w:t xml:space="preserve">
      Особенностью сельских населенных пунктов является то, что крупногабаритные и строительные отходы длительное время накапливаются во дворах, повторно используются или размещаются на стихийных свалках. </w:t>
      </w:r>
    </w:p>
    <w:bookmarkEnd w:id="116"/>
    <w:bookmarkStart w:name="z159" w:id="117"/>
    <w:p>
      <w:pPr>
        <w:spacing w:after="0"/>
        <w:ind w:left="0"/>
        <w:jc w:val="both"/>
      </w:pPr>
      <w:r>
        <w:rPr>
          <w:rFonts w:ascii="Times New Roman"/>
          <w:b w:val="false"/>
          <w:i w:val="false"/>
          <w:color w:val="000000"/>
          <w:sz w:val="28"/>
        </w:rPr>
        <w:t xml:space="preserve">
      На территории поселка. Теренозек крупногабаритные и строительные отходы не собираются раздельно, отсутствуют специальные места для их сбора. </w:t>
      </w:r>
    </w:p>
    <w:bookmarkEnd w:id="117"/>
    <w:bookmarkStart w:name="z160" w:id="118"/>
    <w:p>
      <w:pPr>
        <w:spacing w:after="0"/>
        <w:ind w:left="0"/>
        <w:jc w:val="both"/>
      </w:pPr>
      <w:r>
        <w:rPr>
          <w:rFonts w:ascii="Times New Roman"/>
          <w:b w:val="false"/>
          <w:i w:val="false"/>
          <w:color w:val="000000"/>
          <w:sz w:val="28"/>
        </w:rPr>
        <w:t xml:space="preserve">
      Согласно экологическому законодательству, физические лица, осуществляющие строительство или ремонт недвижимых объектов, должны производить самостоятельный вывоз строительных отходов в специальные места, организованные МИО. </w:t>
      </w:r>
    </w:p>
    <w:bookmarkEnd w:id="118"/>
    <w:bookmarkStart w:name="z161" w:id="119"/>
    <w:p>
      <w:pPr>
        <w:spacing w:after="0"/>
        <w:ind w:left="0"/>
        <w:jc w:val="both"/>
      </w:pPr>
      <w:r>
        <w:rPr>
          <w:rFonts w:ascii="Times New Roman"/>
          <w:b w:val="false"/>
          <w:i w:val="false"/>
          <w:color w:val="000000"/>
          <w:sz w:val="28"/>
        </w:rPr>
        <w:t>
      В целях сокращения образования несанкционированных свалок, согласно ЭК РК МИО должны организовать специальные места сбора строительных и крупногабаритных отходов и определить специализированную компанию по транспортировке.</w:t>
      </w:r>
    </w:p>
    <w:bookmarkEnd w:id="119"/>
    <w:bookmarkStart w:name="z162" w:id="120"/>
    <w:p>
      <w:pPr>
        <w:spacing w:after="0"/>
        <w:ind w:left="0"/>
        <w:jc w:val="both"/>
      </w:pPr>
      <w:r>
        <w:rPr>
          <w:rFonts w:ascii="Times New Roman"/>
          <w:b w:val="false"/>
          <w:i w:val="false"/>
          <w:color w:val="000000"/>
          <w:sz w:val="28"/>
        </w:rPr>
        <w:t>
      Пищевые отходы</w:t>
      </w:r>
    </w:p>
    <w:bookmarkEnd w:id="120"/>
    <w:bookmarkStart w:name="z163" w:id="121"/>
    <w:p>
      <w:pPr>
        <w:spacing w:after="0"/>
        <w:ind w:left="0"/>
        <w:jc w:val="both"/>
      </w:pPr>
      <w:r>
        <w:rPr>
          <w:rFonts w:ascii="Times New Roman"/>
          <w:b w:val="false"/>
          <w:i w:val="false"/>
          <w:color w:val="000000"/>
          <w:sz w:val="28"/>
        </w:rPr>
        <w:t xml:space="preserve">
      На практике в сельских районах значительная пищевых отходов скармливаются животным. Кроме того, смет с улиц, садовые отходы, древесные и другие материалы сжигаются с целью отопления. </w:t>
      </w:r>
    </w:p>
    <w:bookmarkEnd w:id="121"/>
    <w:bookmarkStart w:name="z164" w:id="122"/>
    <w:p>
      <w:pPr>
        <w:spacing w:after="0"/>
        <w:ind w:left="0"/>
        <w:jc w:val="both"/>
      </w:pPr>
      <w:r>
        <w:rPr>
          <w:rFonts w:ascii="Times New Roman"/>
          <w:b w:val="false"/>
          <w:i w:val="false"/>
          <w:color w:val="000000"/>
          <w:sz w:val="28"/>
        </w:rPr>
        <w:t xml:space="preserve">
      В Сырдарьинском районе методы обращения с данными видами такие же: пищевые отходы используются в качестве корма для животных, садовые отходы подвергаются процессу сжигания. </w:t>
      </w:r>
    </w:p>
    <w:bookmarkEnd w:id="122"/>
    <w:bookmarkStart w:name="z165" w:id="123"/>
    <w:p>
      <w:pPr>
        <w:spacing w:after="0"/>
        <w:ind w:left="0"/>
        <w:jc w:val="both"/>
      </w:pPr>
      <w:r>
        <w:rPr>
          <w:rFonts w:ascii="Times New Roman"/>
          <w:b w:val="false"/>
          <w:i w:val="false"/>
          <w:color w:val="000000"/>
          <w:sz w:val="28"/>
        </w:rPr>
        <w:t xml:space="preserve">
      В благоустроенном секторе пос.Теренозек раздельный сбор пищевых отходов не предусмотрен. Пищевые отходы в смешанном виде собираются в контейнерах. Также пищевые отходы образовательных учреждений, детских садов, медицинских учреждений и других организаций также в смешанном виде вывозятся на временные места захоронения отходов. </w:t>
      </w:r>
    </w:p>
    <w:bookmarkEnd w:id="123"/>
    <w:bookmarkStart w:name="z166" w:id="124"/>
    <w:p>
      <w:pPr>
        <w:spacing w:after="0"/>
        <w:ind w:left="0"/>
        <w:jc w:val="left"/>
      </w:pPr>
      <w:r>
        <w:rPr>
          <w:rFonts w:ascii="Times New Roman"/>
          <w:b/>
          <w:i w:val="false"/>
          <w:color w:val="000000"/>
        </w:rPr>
        <w:t xml:space="preserve"> 1.4 Анализ выделенных средств на мероприятия по охране окружающей среды</w:t>
      </w:r>
    </w:p>
    <w:bookmarkEnd w:id="124"/>
    <w:bookmarkStart w:name="z167" w:id="125"/>
    <w:p>
      <w:pPr>
        <w:spacing w:after="0"/>
        <w:ind w:left="0"/>
        <w:jc w:val="both"/>
      </w:pPr>
      <w:r>
        <w:rPr>
          <w:rFonts w:ascii="Times New Roman"/>
          <w:b w:val="false"/>
          <w:i w:val="false"/>
          <w:color w:val="000000"/>
          <w:sz w:val="28"/>
        </w:rPr>
        <w:t>
      Ежегодно на мероприятия по охране окружающей среды Сырдарьинского района из местного бюджета выделяется в среднем 10 млн тенге. В таблице 4 представлены затраты за последние 3 года.</w:t>
      </w:r>
    </w:p>
    <w:bookmarkEnd w:id="125"/>
    <w:bookmarkStart w:name="z168" w:id="126"/>
    <w:p>
      <w:pPr>
        <w:spacing w:after="0"/>
        <w:ind w:left="0"/>
        <w:jc w:val="left"/>
      </w:pPr>
      <w:r>
        <w:rPr>
          <w:rFonts w:ascii="Times New Roman"/>
          <w:b/>
          <w:i w:val="false"/>
          <w:color w:val="000000"/>
        </w:rPr>
        <w:t xml:space="preserve"> Таблица 4. Затраты/расходы на мероприятия в сфере управления отходами Сырдарьинского района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затраты,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сбор и утилизацию рутьсодержащих ламп (РСО)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закуп контейнеров для сбора ТБО и сеток для раздельного сбора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ремонт контейнерных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ликвидацию стихийных свалок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строительство полигона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bl>
    <w:bookmarkStart w:name="z169" w:id="127"/>
    <w:p>
      <w:pPr>
        <w:spacing w:after="0"/>
        <w:ind w:left="0"/>
        <w:jc w:val="both"/>
      </w:pPr>
      <w:r>
        <w:rPr>
          <w:rFonts w:ascii="Times New Roman"/>
          <w:b w:val="false"/>
          <w:i w:val="false"/>
          <w:color w:val="000000"/>
          <w:sz w:val="28"/>
        </w:rPr>
        <w:t>
      За последние три года были выделены финансовые средства на сбор и утилизацию РСО, закуп контейнеров для сбора ТБО и сеток для раздельного сбора, и на мероприятия по ликвидации стихийных свалок. Затрат на ремонт контейнерных площадок в последние годы не было.</w:t>
      </w:r>
    </w:p>
    <w:bookmarkEnd w:id="127"/>
    <w:bookmarkStart w:name="z170" w:id="128"/>
    <w:p>
      <w:pPr>
        <w:spacing w:after="0"/>
        <w:ind w:left="0"/>
        <w:jc w:val="both"/>
      </w:pPr>
      <w:r>
        <w:rPr>
          <w:rFonts w:ascii="Times New Roman"/>
          <w:b w:val="false"/>
          <w:i w:val="false"/>
          <w:color w:val="000000"/>
          <w:sz w:val="28"/>
        </w:rPr>
        <w:t xml:space="preserve">
      На 2023 гг. утвержден бюджет на строительство полигона ТБО в пос. Теренозек 2023– 60 395, 832 тыс. тенге, 2024 г.- 415 106, 406 тыс. тенге, на сбор и утилизацию РСО -1,7 млн. тенге, на закуп сеток для раздельного сбора ТБО – 4,2 млн. тенге. </w:t>
      </w:r>
    </w:p>
    <w:bookmarkEnd w:id="128"/>
    <w:bookmarkStart w:name="z171" w:id="129"/>
    <w:p>
      <w:pPr>
        <w:spacing w:after="0"/>
        <w:ind w:left="0"/>
        <w:jc w:val="left"/>
      </w:pPr>
      <w:r>
        <w:rPr>
          <w:rFonts w:ascii="Times New Roman"/>
          <w:b/>
          <w:i w:val="false"/>
          <w:color w:val="000000"/>
        </w:rPr>
        <w:t xml:space="preserve"> 1.5 Расчет (прогноз) объемов образования коммунальных отходов на 2024 - 2028 гг.</w:t>
      </w:r>
    </w:p>
    <w:bookmarkEnd w:id="129"/>
    <w:bookmarkStart w:name="z172" w:id="130"/>
    <w:p>
      <w:pPr>
        <w:spacing w:after="0"/>
        <w:ind w:left="0"/>
        <w:jc w:val="both"/>
      </w:pPr>
      <w:r>
        <w:rPr>
          <w:rFonts w:ascii="Times New Roman"/>
          <w:b w:val="false"/>
          <w:i w:val="false"/>
          <w:color w:val="000000"/>
          <w:sz w:val="28"/>
        </w:rPr>
        <w:t xml:space="preserve">
      Прогноз объемов образования коммунальных отходов до 2028 года был проведен с учетом прогноза роста населения. Для прогноза роста количества жителей Сырдарьинского района были использованы данные Бюро национальной статистики. Естественный прирост население по району в среднем составит 570 человек исходя из данных за последние 3 года. </w:t>
      </w:r>
    </w:p>
    <w:bookmarkEnd w:id="130"/>
    <w:bookmarkStart w:name="z173" w:id="131"/>
    <w:p>
      <w:pPr>
        <w:spacing w:after="0"/>
        <w:ind w:left="0"/>
        <w:jc w:val="both"/>
      </w:pPr>
      <w:r>
        <w:rPr>
          <w:rFonts w:ascii="Times New Roman"/>
          <w:b w:val="false"/>
          <w:i w:val="false"/>
          <w:color w:val="000000"/>
          <w:sz w:val="28"/>
        </w:rPr>
        <w:t>
      В таблице 5 приведен прогноз образования отходов согласно росту количества населения района.</w:t>
      </w:r>
    </w:p>
    <w:bookmarkEnd w:id="131"/>
    <w:bookmarkStart w:name="z174" w:id="132"/>
    <w:p>
      <w:pPr>
        <w:spacing w:after="0"/>
        <w:ind w:left="0"/>
        <w:jc w:val="left"/>
      </w:pPr>
      <w:r>
        <w:rPr>
          <w:rFonts w:ascii="Times New Roman"/>
          <w:b/>
          <w:i w:val="false"/>
          <w:color w:val="000000"/>
        </w:rPr>
        <w:t xml:space="preserve"> Таблица 5. Прогноз образования коммунальных отходов с учетом роста количества населения Сырдарьинского района до 2028 года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населения/образование отходов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населения/ образование ТБО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3"/>
          <w:p>
            <w:pPr>
              <w:spacing w:after="20"/>
              <w:ind w:left="20"/>
              <w:jc w:val="both"/>
            </w:pPr>
            <w:r>
              <w:rPr>
                <w:rFonts w:ascii="Times New Roman"/>
                <w:b w:val="false"/>
                <w:i w:val="false"/>
                <w:color w:val="000000"/>
                <w:sz w:val="20"/>
              </w:rPr>
              <w:t>
Норма</w:t>
            </w:r>
          </w:p>
          <w:bookmarkEnd w:id="133"/>
          <w:p>
            <w:pPr>
              <w:spacing w:after="20"/>
              <w:ind w:left="20"/>
              <w:jc w:val="both"/>
            </w:pPr>
            <w:r>
              <w:rPr>
                <w:rFonts w:ascii="Times New Roman"/>
                <w:b w:val="false"/>
                <w:i w:val="false"/>
                <w:color w:val="000000"/>
                <w:sz w:val="20"/>
              </w:rPr>
              <w:t>
образования на одного жителя,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ТБО,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bl>
    <w:bookmarkStart w:name="z176" w:id="134"/>
    <w:p>
      <w:pPr>
        <w:spacing w:after="0"/>
        <w:ind w:left="0"/>
        <w:jc w:val="both"/>
      </w:pPr>
      <w:r>
        <w:rPr>
          <w:rFonts w:ascii="Times New Roman"/>
          <w:b w:val="false"/>
          <w:i w:val="false"/>
          <w:color w:val="000000"/>
          <w:sz w:val="28"/>
        </w:rPr>
        <w:t>
      *Норма образования - 0,977 м</w:t>
      </w:r>
      <w:r>
        <w:rPr>
          <w:rFonts w:ascii="Times New Roman"/>
          <w:b w:val="false"/>
          <w:i w:val="false"/>
          <w:color w:val="000000"/>
          <w:vertAlign w:val="superscript"/>
        </w:rPr>
        <w:t>3</w:t>
      </w:r>
      <w:r>
        <w:rPr>
          <w:rFonts w:ascii="Times New Roman"/>
          <w:b w:val="false"/>
          <w:i w:val="false"/>
          <w:color w:val="000000"/>
          <w:sz w:val="28"/>
        </w:rPr>
        <w:t xml:space="preserve"> (2018- август 2022 гг.)</w:t>
      </w:r>
    </w:p>
    <w:bookmarkEnd w:id="134"/>
    <w:bookmarkStart w:name="z177" w:id="135"/>
    <w:p>
      <w:pPr>
        <w:spacing w:after="0"/>
        <w:ind w:left="0"/>
        <w:jc w:val="both"/>
      </w:pPr>
      <w:r>
        <w:rPr>
          <w:rFonts w:ascii="Times New Roman"/>
          <w:b w:val="false"/>
          <w:i w:val="false"/>
          <w:color w:val="000000"/>
          <w:sz w:val="28"/>
        </w:rPr>
        <w:t>
      ** Норма образования - 0,7635 м</w:t>
      </w:r>
      <w:r>
        <w:rPr>
          <w:rFonts w:ascii="Times New Roman"/>
          <w:b w:val="false"/>
          <w:i w:val="false"/>
          <w:color w:val="000000"/>
          <w:vertAlign w:val="superscript"/>
        </w:rPr>
        <w:t>3</w:t>
      </w:r>
      <w:r>
        <w:rPr>
          <w:rFonts w:ascii="Times New Roman"/>
          <w:b w:val="false"/>
          <w:i w:val="false"/>
          <w:color w:val="000000"/>
          <w:sz w:val="28"/>
        </w:rPr>
        <w:t xml:space="preserve"> с августа 2022 г. </w:t>
      </w:r>
    </w:p>
    <w:bookmarkEnd w:id="135"/>
    <w:bookmarkStart w:name="z178" w:id="136"/>
    <w:p>
      <w:pPr>
        <w:spacing w:after="0"/>
        <w:ind w:left="0"/>
        <w:jc w:val="both"/>
      </w:pPr>
      <w:r>
        <w:rPr>
          <w:rFonts w:ascii="Times New Roman"/>
          <w:b w:val="false"/>
          <w:i w:val="false"/>
          <w:color w:val="000000"/>
          <w:sz w:val="28"/>
        </w:rPr>
        <w:t xml:space="preserve">
      Фактическое образования отходов в Сырдарьинском районе соответствуют нормам образования, действующим до августа 2022 года. </w:t>
      </w:r>
    </w:p>
    <w:bookmarkEnd w:id="136"/>
    <w:bookmarkStart w:name="z179" w:id="137"/>
    <w:p>
      <w:pPr>
        <w:spacing w:after="0"/>
        <w:ind w:left="0"/>
        <w:jc w:val="both"/>
      </w:pPr>
      <w:r>
        <w:rPr>
          <w:rFonts w:ascii="Times New Roman"/>
          <w:b w:val="false"/>
          <w:i w:val="false"/>
          <w:color w:val="000000"/>
          <w:sz w:val="28"/>
        </w:rPr>
        <w:t xml:space="preserve">
      Для расчета прогноза роста образования коммунальных отходов были использованы новые нормы образования отходов. По расчетам видно, что объемы коммунальных отходов в любом случае будут ежегодно расти. При норме образования отходов на одного жителя 195,4 кг/год объем отходов составит около 8000 тонн, при норме 152,7 кг/год к 2028 году объем отходов составит около 6 200 тонн в год. </w:t>
      </w:r>
    </w:p>
    <w:bookmarkEnd w:id="137"/>
    <w:bookmarkStart w:name="z180" w:id="138"/>
    <w:p>
      <w:pPr>
        <w:spacing w:after="0"/>
        <w:ind w:left="0"/>
        <w:jc w:val="both"/>
      </w:pPr>
      <w:r>
        <w:rPr>
          <w:rFonts w:ascii="Times New Roman"/>
          <w:b w:val="false"/>
          <w:i w:val="false"/>
          <w:color w:val="000000"/>
          <w:sz w:val="28"/>
        </w:rPr>
        <w:t>
      В данном случае необходимо отметить, что новые нормы образования, действующие с августа 2022 года рассчитаны не совсем корректно, очень низкие. Так как образование отходов в сельских населенных пунктах среднем в РК составляет 200-250 кг/год на одного жителя. Поэтому необходимо пересчитать нормы образования ТБО в Сырдарьинском районе.</w:t>
      </w:r>
    </w:p>
    <w:bookmarkEnd w:id="138"/>
    <w:bookmarkStart w:name="z181"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40"/>
    <w:p>
      <w:pPr>
        <w:spacing w:after="0"/>
        <w:ind w:left="0"/>
        <w:jc w:val="left"/>
      </w:pPr>
      <w:r>
        <w:rPr>
          <w:rFonts w:ascii="Times New Roman"/>
          <w:b/>
          <w:i w:val="false"/>
          <w:color w:val="000000"/>
        </w:rPr>
        <w:t xml:space="preserve"> Рисунок 1 –Прогноз образования коммунальных отходов с учетом роста количества населения Сырдарьинского района на 2024-2028 гг.</w:t>
      </w:r>
    </w:p>
    <w:bookmarkEnd w:id="140"/>
    <w:bookmarkStart w:name="z183" w:id="141"/>
    <w:p>
      <w:pPr>
        <w:spacing w:after="0"/>
        <w:ind w:left="0"/>
        <w:jc w:val="both"/>
      </w:pPr>
      <w:r>
        <w:rPr>
          <w:rFonts w:ascii="Times New Roman"/>
          <w:b w:val="false"/>
          <w:i w:val="false"/>
          <w:color w:val="000000"/>
          <w:sz w:val="28"/>
        </w:rPr>
        <w:t>
      В связи ростом количества населения необходимо усилить работу по созданию эффективной системы управления коммунальными отходами в Сырдарьинском районе в соответствии с требованиями экологического законодательства.</w:t>
      </w:r>
    </w:p>
    <w:bookmarkEnd w:id="141"/>
    <w:bookmarkStart w:name="z184" w:id="142"/>
    <w:p>
      <w:pPr>
        <w:spacing w:after="0"/>
        <w:ind w:left="0"/>
        <w:jc w:val="left"/>
      </w:pPr>
      <w:r>
        <w:rPr>
          <w:rFonts w:ascii="Times New Roman"/>
          <w:b/>
          <w:i w:val="false"/>
          <w:color w:val="000000"/>
        </w:rPr>
        <w:t xml:space="preserve"> 1.6 Выводы по анализу текущей ситуации по управлению коммунальными отходами</w:t>
      </w:r>
    </w:p>
    <w:bookmarkEnd w:id="142"/>
    <w:bookmarkStart w:name="z185" w:id="143"/>
    <w:p>
      <w:pPr>
        <w:spacing w:after="0"/>
        <w:ind w:left="0"/>
        <w:jc w:val="both"/>
      </w:pPr>
      <w:r>
        <w:rPr>
          <w:rFonts w:ascii="Times New Roman"/>
          <w:b w:val="false"/>
          <w:i w:val="false"/>
          <w:color w:val="000000"/>
          <w:sz w:val="28"/>
        </w:rPr>
        <w:t>
      По итогам проведенного анализа текущей ситуации по управлению коммунальными отходами в Сырдарьинском районе было выявлено, что население в с/о не охвачено сбором и вывозом коммунальных отходов, в поселке отходы сжигают в контейнерах, отсутствует необходимая инфраструктура для раздельного сбора ТБО, низкая осведомленность населения по обращению с отходами и пр.</w:t>
      </w:r>
    </w:p>
    <w:bookmarkEnd w:id="143"/>
    <w:bookmarkStart w:name="z186" w:id="144"/>
    <w:p>
      <w:pPr>
        <w:spacing w:after="0"/>
        <w:ind w:left="0"/>
        <w:jc w:val="both"/>
      </w:pPr>
      <w:r>
        <w:rPr>
          <w:rFonts w:ascii="Times New Roman"/>
          <w:b w:val="false"/>
          <w:i w:val="false"/>
          <w:color w:val="000000"/>
          <w:sz w:val="28"/>
        </w:rPr>
        <w:t>
      В рамках Программы необходимо в Сырдарьинском районе организовать рациональную и экологически безопасную системы управления коммунальными отходами в соответствии с требованиями экологического законодательства и решить следующие наиболее проблемные вопросы:</w:t>
      </w:r>
    </w:p>
    <w:bookmarkEnd w:id="144"/>
    <w:bookmarkStart w:name="z187" w:id="145"/>
    <w:p>
      <w:pPr>
        <w:spacing w:after="0"/>
        <w:ind w:left="0"/>
        <w:jc w:val="both"/>
      </w:pPr>
      <w:r>
        <w:rPr>
          <w:rFonts w:ascii="Times New Roman"/>
          <w:b w:val="false"/>
          <w:i w:val="false"/>
          <w:color w:val="000000"/>
          <w:sz w:val="28"/>
        </w:rPr>
        <w:t>
      -отсутствие организованного сбора и вывоза отходов;</w:t>
      </w:r>
    </w:p>
    <w:bookmarkEnd w:id="145"/>
    <w:bookmarkStart w:name="z188" w:id="146"/>
    <w:p>
      <w:pPr>
        <w:spacing w:after="0"/>
        <w:ind w:left="0"/>
        <w:jc w:val="both"/>
      </w:pPr>
      <w:r>
        <w:rPr>
          <w:rFonts w:ascii="Times New Roman"/>
          <w:b w:val="false"/>
          <w:i w:val="false"/>
          <w:color w:val="000000"/>
          <w:sz w:val="28"/>
        </w:rPr>
        <w:t>
      -несоответствие контейнерных площадок санитарным требованиям и нормам;</w:t>
      </w:r>
    </w:p>
    <w:bookmarkEnd w:id="146"/>
    <w:bookmarkStart w:name="z189" w:id="147"/>
    <w:p>
      <w:pPr>
        <w:spacing w:after="0"/>
        <w:ind w:left="0"/>
        <w:jc w:val="both"/>
      </w:pPr>
      <w:r>
        <w:rPr>
          <w:rFonts w:ascii="Times New Roman"/>
          <w:b w:val="false"/>
          <w:i w:val="false"/>
          <w:color w:val="000000"/>
          <w:sz w:val="28"/>
        </w:rPr>
        <w:t>
      -износ контейнеров, использование старых, ржавых, помятых контейнеров для смешанного складирования отходов в пос. Теренозек;</w:t>
      </w:r>
    </w:p>
    <w:bookmarkEnd w:id="147"/>
    <w:bookmarkStart w:name="z190" w:id="148"/>
    <w:p>
      <w:pPr>
        <w:spacing w:after="0"/>
        <w:ind w:left="0"/>
        <w:jc w:val="both"/>
      </w:pPr>
      <w:r>
        <w:rPr>
          <w:rFonts w:ascii="Times New Roman"/>
          <w:b w:val="false"/>
          <w:i w:val="false"/>
          <w:color w:val="000000"/>
          <w:sz w:val="28"/>
        </w:rPr>
        <w:t>
      -отсутствие на некоторых контейнерных площадках контейнеров для раздельного сбора вторичных ресурсов в пос.Теренозек;</w:t>
      </w:r>
    </w:p>
    <w:bookmarkEnd w:id="148"/>
    <w:bookmarkStart w:name="z191" w:id="149"/>
    <w:p>
      <w:pPr>
        <w:spacing w:after="0"/>
        <w:ind w:left="0"/>
        <w:jc w:val="both"/>
      </w:pPr>
      <w:r>
        <w:rPr>
          <w:rFonts w:ascii="Times New Roman"/>
          <w:b w:val="false"/>
          <w:i w:val="false"/>
          <w:color w:val="000000"/>
          <w:sz w:val="28"/>
        </w:rPr>
        <w:t xml:space="preserve">
      -отсутствие инфраструктуры для сбора и транспортировки ТБО (мусоровозы, сортировочная линия); </w:t>
      </w:r>
    </w:p>
    <w:bookmarkEnd w:id="149"/>
    <w:bookmarkStart w:name="z192" w:id="150"/>
    <w:p>
      <w:pPr>
        <w:spacing w:after="0"/>
        <w:ind w:left="0"/>
        <w:jc w:val="both"/>
      </w:pPr>
      <w:r>
        <w:rPr>
          <w:rFonts w:ascii="Times New Roman"/>
          <w:b w:val="false"/>
          <w:i w:val="false"/>
          <w:color w:val="000000"/>
          <w:sz w:val="28"/>
        </w:rPr>
        <w:t>
      -отсутствие системы сбора опасных составляющих коммунальных отходов у населения (РСО, ОЭЭО, медицинские);</w:t>
      </w:r>
    </w:p>
    <w:bookmarkEnd w:id="150"/>
    <w:bookmarkStart w:name="z193" w:id="151"/>
    <w:p>
      <w:pPr>
        <w:spacing w:after="0"/>
        <w:ind w:left="0"/>
        <w:jc w:val="both"/>
      </w:pPr>
      <w:r>
        <w:rPr>
          <w:rFonts w:ascii="Times New Roman"/>
          <w:b w:val="false"/>
          <w:i w:val="false"/>
          <w:color w:val="000000"/>
          <w:sz w:val="28"/>
        </w:rPr>
        <w:t>
      -отсутствие полигонов ТБО, соответствующих санитарным нормам и требованиям;</w:t>
      </w:r>
    </w:p>
    <w:bookmarkEnd w:id="151"/>
    <w:bookmarkStart w:name="z194" w:id="152"/>
    <w:p>
      <w:pPr>
        <w:spacing w:after="0"/>
        <w:ind w:left="0"/>
        <w:jc w:val="both"/>
      </w:pPr>
      <w:r>
        <w:rPr>
          <w:rFonts w:ascii="Times New Roman"/>
          <w:b w:val="false"/>
          <w:i w:val="false"/>
          <w:color w:val="000000"/>
          <w:sz w:val="28"/>
        </w:rPr>
        <w:t>
      -наличия множества мест временного складирования отходов;</w:t>
      </w:r>
    </w:p>
    <w:bookmarkEnd w:id="152"/>
    <w:bookmarkStart w:name="z195" w:id="153"/>
    <w:p>
      <w:pPr>
        <w:spacing w:after="0"/>
        <w:ind w:left="0"/>
        <w:jc w:val="both"/>
      </w:pPr>
      <w:r>
        <w:rPr>
          <w:rFonts w:ascii="Times New Roman"/>
          <w:b w:val="false"/>
          <w:i w:val="false"/>
          <w:color w:val="000000"/>
          <w:sz w:val="28"/>
        </w:rPr>
        <w:t>
      -низкая осведомленность населения в сфере обращения с отходами;</w:t>
      </w:r>
    </w:p>
    <w:bookmarkEnd w:id="153"/>
    <w:bookmarkStart w:name="z196" w:id="154"/>
    <w:p>
      <w:pPr>
        <w:spacing w:after="0"/>
        <w:ind w:left="0"/>
        <w:jc w:val="both"/>
      </w:pPr>
      <w:r>
        <w:rPr>
          <w:rFonts w:ascii="Times New Roman"/>
          <w:b w:val="false"/>
          <w:i w:val="false"/>
          <w:color w:val="000000"/>
          <w:sz w:val="28"/>
        </w:rPr>
        <w:t>
      -неприменение населением утвержденного тарифа;</w:t>
      </w:r>
    </w:p>
    <w:bookmarkEnd w:id="154"/>
    <w:bookmarkStart w:name="z197" w:id="155"/>
    <w:p>
      <w:pPr>
        <w:spacing w:after="0"/>
        <w:ind w:left="0"/>
        <w:jc w:val="both"/>
      </w:pPr>
      <w:r>
        <w:rPr>
          <w:rFonts w:ascii="Times New Roman"/>
          <w:b w:val="false"/>
          <w:i w:val="false"/>
          <w:color w:val="000000"/>
          <w:sz w:val="28"/>
        </w:rPr>
        <w:t>
      -неконтролируемое размещение коммунальных отходов населением и юридическими лицами в несанкционированные места;</w:t>
      </w:r>
    </w:p>
    <w:bookmarkEnd w:id="155"/>
    <w:bookmarkStart w:name="z198" w:id="156"/>
    <w:p>
      <w:pPr>
        <w:spacing w:after="0"/>
        <w:ind w:left="0"/>
        <w:jc w:val="left"/>
      </w:pPr>
      <w:r>
        <w:rPr>
          <w:rFonts w:ascii="Times New Roman"/>
          <w:b/>
          <w:i w:val="false"/>
          <w:color w:val="000000"/>
        </w:rPr>
        <w:t xml:space="preserve"> 1.7 Анализ сильных и слабых сторон, возможностей и угроз в секторе управления коммунальными отходами</w:t>
      </w:r>
    </w:p>
    <w:bookmarkEnd w:id="156"/>
    <w:bookmarkStart w:name="z199" w:id="157"/>
    <w:p>
      <w:pPr>
        <w:spacing w:after="0"/>
        <w:ind w:left="0"/>
        <w:jc w:val="both"/>
      </w:pPr>
      <w:r>
        <w:rPr>
          <w:rFonts w:ascii="Times New Roman"/>
          <w:b w:val="false"/>
          <w:i w:val="false"/>
          <w:color w:val="000000"/>
          <w:sz w:val="28"/>
        </w:rPr>
        <w:t>
      Для объективного анализа системы управления коммунальными отходами необходимо четкое определение ее сильных и слабых сторон, а также существующих возможностей и угроз.</w:t>
      </w:r>
    </w:p>
    <w:bookmarkEnd w:id="157"/>
    <w:bookmarkStart w:name="z200" w:id="158"/>
    <w:p>
      <w:pPr>
        <w:spacing w:after="0"/>
        <w:ind w:left="0"/>
        <w:jc w:val="left"/>
      </w:pPr>
      <w:r>
        <w:rPr>
          <w:rFonts w:ascii="Times New Roman"/>
          <w:b/>
          <w:i w:val="false"/>
          <w:color w:val="000000"/>
        </w:rPr>
        <w:t xml:space="preserve"> Таблица 6. Анализ сильных и слабых сторон, возможностей и угроз</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9"/>
          <w:p>
            <w:pPr>
              <w:spacing w:after="20"/>
              <w:ind w:left="20"/>
              <w:jc w:val="both"/>
            </w:pPr>
            <w:r>
              <w:rPr>
                <w:rFonts w:ascii="Times New Roman"/>
                <w:b w:val="false"/>
                <w:i w:val="false"/>
                <w:color w:val="000000"/>
                <w:sz w:val="20"/>
              </w:rPr>
              <w:t>
Наличие целевых показателей и индикаторов в програмных документах района.</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районе специализированных предприятий по сбору и транспортировке ТБО.</w:t>
            </w:r>
          </w:p>
          <w:p>
            <w:pPr>
              <w:spacing w:after="20"/>
              <w:ind w:left="20"/>
              <w:jc w:val="both"/>
            </w:pPr>
            <w:r>
              <w:rPr>
                <w:rFonts w:ascii="Times New Roman"/>
                <w:b w:val="false"/>
                <w:i w:val="false"/>
                <w:color w:val="000000"/>
                <w:sz w:val="20"/>
              </w:rPr>
              <w:t>
Планирование строительства нового полигона с сортирвочной линией.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0"/>
          <w:p>
            <w:pPr>
              <w:spacing w:after="20"/>
              <w:ind w:left="20"/>
              <w:jc w:val="both"/>
            </w:pPr>
            <w:r>
              <w:rPr>
                <w:rFonts w:ascii="Times New Roman"/>
                <w:b w:val="false"/>
                <w:i w:val="false"/>
                <w:color w:val="000000"/>
                <w:sz w:val="20"/>
              </w:rPr>
              <w:t>
Низкая осведомленность населения по обращению с отходами.</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организованной системы сбора и вывоза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оплаты за утвержденный тариф со стороны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Низкая доля переработки отходов.</w:t>
            </w:r>
          </w:p>
          <w:p>
            <w:pPr>
              <w:spacing w:after="20"/>
              <w:ind w:left="20"/>
              <w:jc w:val="both"/>
            </w:pPr>
            <w:r>
              <w:rPr>
                <w:rFonts w:ascii="Times New Roman"/>
                <w:b w:val="false"/>
                <w:i w:val="false"/>
                <w:color w:val="000000"/>
                <w:sz w:val="20"/>
              </w:rPr>
              <w:t>
Не соответствие мест временного захоронения коммунальных отходов санитарным нормам и требованиям.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1"/>
          <w:p>
            <w:pPr>
              <w:spacing w:after="20"/>
              <w:ind w:left="20"/>
              <w:jc w:val="both"/>
            </w:pPr>
            <w:r>
              <w:rPr>
                <w:rFonts w:ascii="Times New Roman"/>
                <w:b w:val="false"/>
                <w:i w:val="false"/>
                <w:color w:val="000000"/>
                <w:sz w:val="20"/>
              </w:rPr>
              <w:t>
Привлечение местного бизнеса и повышение их заинтересованности в сборе и переработке ТБО.</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Привлечение инвесторов для развития инфраструктуры по управлению отходами </w:t>
            </w:r>
          </w:p>
          <w:p>
            <w:pPr>
              <w:spacing w:after="20"/>
              <w:ind w:left="20"/>
              <w:jc w:val="both"/>
            </w:pPr>
            <w:r>
              <w:rPr>
                <w:rFonts w:ascii="Times New Roman"/>
                <w:b w:val="false"/>
                <w:i w:val="false"/>
                <w:color w:val="000000"/>
                <w:sz w:val="20"/>
              </w:rPr>
              <w:t>
Наличие современных технологий, широкого ассортимента установок для обращения с различными видами вторичного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2"/>
          <w:p>
            <w:pPr>
              <w:spacing w:after="20"/>
              <w:ind w:left="20"/>
              <w:jc w:val="both"/>
            </w:pPr>
            <w:r>
              <w:rPr>
                <w:rFonts w:ascii="Times New Roman"/>
                <w:b w:val="false"/>
                <w:i w:val="false"/>
                <w:color w:val="000000"/>
                <w:sz w:val="20"/>
              </w:rPr>
              <w:t>
Увеличения количества несанкционированных свалок.</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Частое возгорание мест временного захоронения отходов</w:t>
            </w:r>
          </w:p>
          <w:p>
            <w:pPr>
              <w:spacing w:after="20"/>
              <w:ind w:left="20"/>
              <w:jc w:val="both"/>
            </w:pPr>
            <w:r>
              <w:rPr>
                <w:rFonts w:ascii="Times New Roman"/>
                <w:b w:val="false"/>
                <w:i w:val="false"/>
                <w:color w:val="000000"/>
                <w:sz w:val="20"/>
              </w:rPr>
              <w:t>
Быстрое заполнение нового полигона.</w:t>
            </w:r>
          </w:p>
        </w:tc>
      </w:tr>
    </w:tbl>
    <w:bookmarkStart w:name="z211" w:id="163"/>
    <w:p>
      <w:pPr>
        <w:spacing w:after="0"/>
        <w:ind w:left="0"/>
        <w:jc w:val="both"/>
      </w:pPr>
      <w:r>
        <w:rPr>
          <w:rFonts w:ascii="Times New Roman"/>
          <w:b w:val="false"/>
          <w:i w:val="false"/>
          <w:color w:val="000000"/>
          <w:sz w:val="28"/>
        </w:rPr>
        <w:t>
      В целях устранения слабых сторон и предотвращения угроз необходимо комплексное решение многих вопросов, включающих проблемы отсутствия системы сбора и транспортировки ТБО, несоответствие действующих мест временного захоронения отходов санитарным нормам и увеличения количества несанкционированных свалок, низкой осведомленности населения и другие.</w:t>
      </w:r>
    </w:p>
    <w:bookmarkEnd w:id="163"/>
    <w:bookmarkStart w:name="z212" w:id="164"/>
    <w:p>
      <w:pPr>
        <w:spacing w:after="0"/>
        <w:ind w:left="0"/>
        <w:jc w:val="left"/>
      </w:pPr>
      <w:r>
        <w:rPr>
          <w:rFonts w:ascii="Times New Roman"/>
          <w:b/>
          <w:i w:val="false"/>
          <w:color w:val="000000"/>
        </w:rPr>
        <w:t xml:space="preserve"> 2. ЦЕЛЬ, ЗАДАЧИ И ЦЕЛЕВЫЕ ПОКАЗАТЕЛИ ПРОГРАММЫ УПРАВЛЕНИЯ ОТХОДАМИ</w:t>
      </w:r>
    </w:p>
    <w:bookmarkEnd w:id="164"/>
    <w:bookmarkStart w:name="z213" w:id="165"/>
    <w:p>
      <w:pPr>
        <w:spacing w:after="0"/>
        <w:ind w:left="0"/>
        <w:jc w:val="left"/>
      </w:pPr>
      <w:r>
        <w:rPr>
          <w:rFonts w:ascii="Times New Roman"/>
          <w:b/>
          <w:i w:val="false"/>
          <w:color w:val="000000"/>
        </w:rPr>
        <w:t xml:space="preserve"> 2.1 Цель и задачи</w:t>
      </w:r>
    </w:p>
    <w:bookmarkEnd w:id="165"/>
    <w:bookmarkStart w:name="z214" w:id="166"/>
    <w:p>
      <w:pPr>
        <w:spacing w:after="0"/>
        <w:ind w:left="0"/>
        <w:jc w:val="both"/>
      </w:pPr>
      <w:r>
        <w:rPr>
          <w:rFonts w:ascii="Times New Roman"/>
          <w:b w:val="false"/>
          <w:i w:val="false"/>
          <w:color w:val="000000"/>
          <w:sz w:val="28"/>
        </w:rPr>
        <w:t xml:space="preserve">
      Согласно ЭК РК (статье 365, </w:t>
      </w:r>
      <w:r>
        <w:rPr>
          <w:rFonts w:ascii="Times New Roman"/>
          <w:b w:val="false"/>
          <w:i w:val="false"/>
          <w:color w:val="000000"/>
          <w:sz w:val="28"/>
        </w:rPr>
        <w:t>пункт 5</w:t>
      </w:r>
      <w:r>
        <w:rPr>
          <w:rFonts w:ascii="Times New Roman"/>
          <w:b w:val="false"/>
          <w:i w:val="false"/>
          <w:color w:val="000000"/>
          <w:sz w:val="28"/>
        </w:rPr>
        <w:t>) МИО сел, поселков, сельских округов реализуют государственную политику в области управления коммунальными отходами посредством:</w:t>
      </w:r>
    </w:p>
    <w:bookmarkEnd w:id="166"/>
    <w:bookmarkStart w:name="z215" w:id="167"/>
    <w:p>
      <w:pPr>
        <w:spacing w:after="0"/>
        <w:ind w:left="0"/>
        <w:jc w:val="both"/>
      </w:pPr>
      <w:r>
        <w:rPr>
          <w:rFonts w:ascii="Times New Roman"/>
          <w:b w:val="false"/>
          <w:i w:val="false"/>
          <w:color w:val="000000"/>
          <w:sz w:val="28"/>
        </w:rPr>
        <w:t>
      1) стимулирования раздельного сбора органических коммунальных отходов и их восстановления, в том числе путем компостирования;</w:t>
      </w:r>
    </w:p>
    <w:bookmarkEnd w:id="167"/>
    <w:bookmarkStart w:name="z216" w:id="168"/>
    <w:p>
      <w:pPr>
        <w:spacing w:after="0"/>
        <w:ind w:left="0"/>
        <w:jc w:val="both"/>
      </w:pPr>
      <w:r>
        <w:rPr>
          <w:rFonts w:ascii="Times New Roman"/>
          <w:b w:val="false"/>
          <w:i w:val="false"/>
          <w:color w:val="000000"/>
          <w:sz w:val="28"/>
        </w:rPr>
        <w:t>
      2) организации регулярного вывоза коммунальных отходов;</w:t>
      </w:r>
    </w:p>
    <w:bookmarkEnd w:id="168"/>
    <w:bookmarkStart w:name="z217" w:id="169"/>
    <w:p>
      <w:pPr>
        <w:spacing w:after="0"/>
        <w:ind w:left="0"/>
        <w:jc w:val="both"/>
      </w:pPr>
      <w:r>
        <w:rPr>
          <w:rFonts w:ascii="Times New Roman"/>
          <w:b w:val="false"/>
          <w:i w:val="false"/>
          <w:color w:val="000000"/>
          <w:sz w:val="28"/>
        </w:rPr>
        <w:t>
      3) обеспечения соблюдения экологических требований при управлении коммунальными отходами;</w:t>
      </w:r>
    </w:p>
    <w:bookmarkEnd w:id="169"/>
    <w:bookmarkStart w:name="z218" w:id="170"/>
    <w:p>
      <w:pPr>
        <w:spacing w:after="0"/>
        <w:ind w:left="0"/>
        <w:jc w:val="both"/>
      </w:pPr>
      <w:r>
        <w:rPr>
          <w:rFonts w:ascii="Times New Roman"/>
          <w:b w:val="false"/>
          <w:i w:val="false"/>
          <w:color w:val="000000"/>
          <w:sz w:val="28"/>
        </w:rPr>
        <w:t>
      4) предотвращения и пресечения несанкционированного сжигания коммунальных отходов.</w:t>
      </w:r>
    </w:p>
    <w:bookmarkEnd w:id="170"/>
    <w:bookmarkStart w:name="z219" w:id="171"/>
    <w:p>
      <w:pPr>
        <w:spacing w:after="0"/>
        <w:ind w:left="0"/>
        <w:jc w:val="both"/>
      </w:pPr>
      <w:r>
        <w:rPr>
          <w:rFonts w:ascii="Times New Roman"/>
          <w:b w:val="false"/>
          <w:i w:val="false"/>
          <w:color w:val="000000"/>
          <w:sz w:val="28"/>
        </w:rPr>
        <w:t>
      Для реализации государственной политики в области управления коммунальными отходами в Программе установлены цели, задачи и целевые показатели.</w:t>
      </w:r>
    </w:p>
    <w:bookmarkEnd w:id="171"/>
    <w:bookmarkStart w:name="z220" w:id="172"/>
    <w:p>
      <w:pPr>
        <w:spacing w:after="0"/>
        <w:ind w:left="0"/>
        <w:jc w:val="both"/>
      </w:pPr>
      <w:r>
        <w:rPr>
          <w:rFonts w:ascii="Times New Roman"/>
          <w:b w:val="false"/>
          <w:i w:val="false"/>
          <w:color w:val="000000"/>
          <w:sz w:val="28"/>
        </w:rPr>
        <w:t xml:space="preserve">
      Целью Программы является организация регулярного вывоза коммунальных отходов и создание необходимой инфраструктуры для эффективного управления отходами в соответствии с требованиями экологического законодательства </w:t>
      </w:r>
    </w:p>
    <w:bookmarkEnd w:id="172"/>
    <w:bookmarkStart w:name="z221" w:id="173"/>
    <w:p>
      <w:pPr>
        <w:spacing w:after="0"/>
        <w:ind w:left="0"/>
        <w:jc w:val="both"/>
      </w:pPr>
      <w:r>
        <w:rPr>
          <w:rFonts w:ascii="Times New Roman"/>
          <w:b w:val="false"/>
          <w:i w:val="false"/>
          <w:color w:val="000000"/>
          <w:sz w:val="28"/>
        </w:rPr>
        <w:t>
      Задачи Программы:</w:t>
      </w:r>
    </w:p>
    <w:bookmarkEnd w:id="173"/>
    <w:bookmarkStart w:name="z222" w:id="174"/>
    <w:p>
      <w:pPr>
        <w:spacing w:after="0"/>
        <w:ind w:left="0"/>
        <w:jc w:val="both"/>
      </w:pPr>
      <w:r>
        <w:rPr>
          <w:rFonts w:ascii="Times New Roman"/>
          <w:b w:val="false"/>
          <w:i w:val="false"/>
          <w:color w:val="000000"/>
          <w:sz w:val="28"/>
        </w:rPr>
        <w:t>
      1.Повышение осведомленности населения о рациональной системе бора, утилизации и переработки твердых бытовых отходов, включая раздельный сбор, предотвращения несанкционированного сжигания коммунальных отходов и пр.</w:t>
      </w:r>
    </w:p>
    <w:bookmarkEnd w:id="174"/>
    <w:bookmarkStart w:name="z223" w:id="175"/>
    <w:p>
      <w:pPr>
        <w:spacing w:after="0"/>
        <w:ind w:left="0"/>
        <w:jc w:val="both"/>
      </w:pPr>
      <w:r>
        <w:rPr>
          <w:rFonts w:ascii="Times New Roman"/>
          <w:b w:val="false"/>
          <w:i w:val="false"/>
          <w:color w:val="000000"/>
          <w:sz w:val="28"/>
        </w:rPr>
        <w:t>
      2.Организация регулярного вывоза коммунальных отходов</w:t>
      </w:r>
    </w:p>
    <w:bookmarkEnd w:id="175"/>
    <w:bookmarkStart w:name="z224" w:id="176"/>
    <w:p>
      <w:pPr>
        <w:spacing w:after="0"/>
        <w:ind w:left="0"/>
        <w:jc w:val="both"/>
      </w:pPr>
      <w:r>
        <w:rPr>
          <w:rFonts w:ascii="Times New Roman"/>
          <w:b w:val="false"/>
          <w:i w:val="false"/>
          <w:color w:val="000000"/>
          <w:sz w:val="28"/>
        </w:rPr>
        <w:t xml:space="preserve">
      3.Внедрение раздельного сбора </w:t>
      </w:r>
    </w:p>
    <w:bookmarkEnd w:id="176"/>
    <w:bookmarkStart w:name="z225" w:id="177"/>
    <w:p>
      <w:pPr>
        <w:spacing w:after="0"/>
        <w:ind w:left="0"/>
        <w:jc w:val="both"/>
      </w:pPr>
      <w:r>
        <w:rPr>
          <w:rFonts w:ascii="Times New Roman"/>
          <w:b w:val="false"/>
          <w:i w:val="false"/>
          <w:color w:val="000000"/>
          <w:sz w:val="28"/>
        </w:rPr>
        <w:t>
      4.Развитие системы переработки и утилизации коммунальных отходов</w:t>
      </w:r>
    </w:p>
    <w:bookmarkEnd w:id="177"/>
    <w:bookmarkStart w:name="z226" w:id="178"/>
    <w:p>
      <w:pPr>
        <w:spacing w:after="0"/>
        <w:ind w:left="0"/>
        <w:jc w:val="both"/>
      </w:pPr>
      <w:r>
        <w:rPr>
          <w:rFonts w:ascii="Times New Roman"/>
          <w:b w:val="false"/>
          <w:i w:val="false"/>
          <w:color w:val="000000"/>
          <w:sz w:val="28"/>
        </w:rPr>
        <w:t>
      5.Экологический рациональное управление полигонами</w:t>
      </w:r>
    </w:p>
    <w:bookmarkEnd w:id="178"/>
    <w:bookmarkStart w:name="z227" w:id="179"/>
    <w:p>
      <w:pPr>
        <w:spacing w:after="0"/>
        <w:ind w:left="0"/>
        <w:jc w:val="left"/>
      </w:pPr>
      <w:r>
        <w:rPr>
          <w:rFonts w:ascii="Times New Roman"/>
          <w:b/>
          <w:i w:val="false"/>
          <w:color w:val="000000"/>
        </w:rPr>
        <w:t xml:space="preserve"> 2.2 Целевые показатели</w:t>
      </w:r>
    </w:p>
    <w:bookmarkEnd w:id="179"/>
    <w:bookmarkStart w:name="z228" w:id="180"/>
    <w:p>
      <w:pPr>
        <w:spacing w:after="0"/>
        <w:ind w:left="0"/>
        <w:jc w:val="both"/>
      </w:pPr>
      <w:r>
        <w:rPr>
          <w:rFonts w:ascii="Times New Roman"/>
          <w:b w:val="false"/>
          <w:i w:val="false"/>
          <w:color w:val="000000"/>
          <w:sz w:val="28"/>
        </w:rPr>
        <w:t xml:space="preserve">
      Для достижения поставленной цели и задач Программы, необходимо выполнение целевых показателей. Целевые показатели установлены согласно Концепции по переходу Республики Казахстан к "зеленой экономике", Национальному проекту "Зеленый Казахстан", Целевым показателям качества окружающей среды Кызылординской области до 2027 г., Программе развития Сырдарьинского района на 2021-2025гг. и проведенному анализу текущей ситуации. Целевые показатели направлены на совершенствование системы сбора, переработки и захоронения отходов в Сырдарьинском районе (таблица 8). </w:t>
      </w:r>
    </w:p>
    <w:bookmarkEnd w:id="180"/>
    <w:bookmarkStart w:name="z229" w:id="181"/>
    <w:p>
      <w:pPr>
        <w:spacing w:after="0"/>
        <w:ind w:left="0"/>
        <w:jc w:val="left"/>
      </w:pPr>
      <w:r>
        <w:rPr>
          <w:rFonts w:ascii="Times New Roman"/>
          <w:b/>
          <w:i w:val="false"/>
          <w:color w:val="000000"/>
        </w:rPr>
        <w:t xml:space="preserve"> Таблица 8. Целевые показатели для совершенствования системы сбора, вывоза, переработки и захоронения отходов Сырдарьинского района 2024-2028 гг.</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целевого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 (2020-2022)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осведомленности населения о рациональной системе сбора, утилизации и переработки твердых бытовых отходов, включая раздельный сбор, тыс.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сбором и вывозом ТБО населения в рамках централизованной системы,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2"/>
          <w:p>
            <w:pPr>
              <w:spacing w:after="20"/>
              <w:ind w:left="20"/>
              <w:jc w:val="both"/>
            </w:pPr>
            <w:r>
              <w:rPr>
                <w:rFonts w:ascii="Times New Roman"/>
                <w:b w:val="false"/>
                <w:i w:val="false"/>
                <w:color w:val="000000"/>
                <w:sz w:val="20"/>
              </w:rPr>
              <w:t>
Внедрение раздельного сбора коммунальных отходов:</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3"/>
          <w:p>
            <w:pPr>
              <w:spacing w:after="20"/>
              <w:ind w:left="20"/>
              <w:jc w:val="both"/>
            </w:pPr>
            <w:r>
              <w:rPr>
                <w:rFonts w:ascii="Times New Roman"/>
                <w:b w:val="false"/>
                <w:i w:val="false"/>
                <w:color w:val="000000"/>
                <w:sz w:val="20"/>
              </w:rPr>
              <w:t>
7</w:t>
            </w:r>
          </w:p>
          <w:bookmarkEnd w:id="1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4"/>
          <w:p>
            <w:pPr>
              <w:spacing w:after="20"/>
              <w:ind w:left="20"/>
              <w:jc w:val="both"/>
            </w:pPr>
            <w:r>
              <w:rPr>
                <w:rFonts w:ascii="Times New Roman"/>
                <w:b w:val="false"/>
                <w:i w:val="false"/>
                <w:color w:val="000000"/>
                <w:sz w:val="20"/>
              </w:rPr>
              <w:t>
60</w:t>
            </w:r>
          </w:p>
          <w:bookmarkEnd w:id="184"/>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5"/>
          <w:p>
            <w:pPr>
              <w:spacing w:after="20"/>
              <w:ind w:left="20"/>
              <w:jc w:val="both"/>
            </w:pPr>
            <w:r>
              <w:rPr>
                <w:rFonts w:ascii="Times New Roman"/>
                <w:b w:val="false"/>
                <w:i w:val="false"/>
                <w:color w:val="000000"/>
                <w:sz w:val="20"/>
              </w:rPr>
              <w:t>
70</w:t>
            </w:r>
          </w:p>
          <w:bookmarkEnd w:id="185"/>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6"/>
          <w:p>
            <w:pPr>
              <w:spacing w:after="20"/>
              <w:ind w:left="20"/>
              <w:jc w:val="both"/>
            </w:pPr>
            <w:r>
              <w:rPr>
                <w:rFonts w:ascii="Times New Roman"/>
                <w:b w:val="false"/>
                <w:i w:val="false"/>
                <w:color w:val="000000"/>
                <w:sz w:val="20"/>
              </w:rPr>
              <w:t>
80</w:t>
            </w:r>
          </w:p>
          <w:bookmarkEnd w:id="186"/>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Закрытие и рекультивация полигонов ТБО (мест временного хранения) в соответствии с экологическими требованиям, ед.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новых полигонов, соответствующих экологическим и санитарным нормам, ед.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6" w:id="187"/>
    <w:p>
      <w:pPr>
        <w:spacing w:after="0"/>
        <w:ind w:left="0"/>
        <w:jc w:val="both"/>
      </w:pPr>
      <w:r>
        <w:rPr>
          <w:rFonts w:ascii="Times New Roman"/>
          <w:b w:val="false"/>
          <w:i w:val="false"/>
          <w:color w:val="000000"/>
          <w:sz w:val="28"/>
        </w:rPr>
        <w:t>
      В Приложении 2 представлена Методика определения показателей, установленных настоящей Программой, с целью обеспечения единого подхода к мониторингу показателей Программы.</w:t>
      </w:r>
    </w:p>
    <w:bookmarkEnd w:id="187"/>
    <w:bookmarkStart w:name="z237" w:id="188"/>
    <w:p>
      <w:pPr>
        <w:spacing w:after="0"/>
        <w:ind w:left="0"/>
        <w:jc w:val="left"/>
      </w:pPr>
      <w:r>
        <w:rPr>
          <w:rFonts w:ascii="Times New Roman"/>
          <w:b/>
          <w:i w:val="false"/>
          <w:color w:val="000000"/>
        </w:rPr>
        <w:t xml:space="preserve"> 3. ОСНОВНЫЕ НАПРАВЛЕНИЯ РЕАЛИЗАЦИИ ПРОГРАММЫ, ПУТИ ДОСТИЖЕНИЯ ПОСТАВЛЕННЫХ ЦЕЛЕЙ И СООТВЕТСТВУЮЩИЕ МЕРЫ</w:t>
      </w:r>
    </w:p>
    <w:bookmarkEnd w:id="188"/>
    <w:bookmarkStart w:name="z238" w:id="189"/>
    <w:p>
      <w:pPr>
        <w:spacing w:after="0"/>
        <w:ind w:left="0"/>
        <w:jc w:val="both"/>
      </w:pPr>
      <w:r>
        <w:rPr>
          <w:rFonts w:ascii="Times New Roman"/>
          <w:b w:val="false"/>
          <w:i w:val="false"/>
          <w:color w:val="000000"/>
          <w:sz w:val="28"/>
        </w:rPr>
        <w:t>
      3.1 Повышение осведомленности населения о рациональной системе сбора, утилизации и переработки твердых бытовых отходов, включая раздельный сбор, предотвращения несанкционированного сжигания коммунальных отходов</w:t>
      </w:r>
    </w:p>
    <w:bookmarkEnd w:id="189"/>
    <w:bookmarkStart w:name="z239" w:id="190"/>
    <w:p>
      <w:pPr>
        <w:spacing w:after="0"/>
        <w:ind w:left="0"/>
        <w:jc w:val="both"/>
      </w:pPr>
      <w:r>
        <w:rPr>
          <w:rFonts w:ascii="Times New Roman"/>
          <w:b w:val="false"/>
          <w:i w:val="false"/>
          <w:color w:val="000000"/>
          <w:sz w:val="28"/>
        </w:rPr>
        <w:t xml:space="preserve">
      Для организации рациональной и экологически безопасной системы управления коммунальными отходами важна осведомленность и поддержка населения. </w:t>
      </w:r>
    </w:p>
    <w:bookmarkEnd w:id="190"/>
    <w:bookmarkStart w:name="z240" w:id="191"/>
    <w:p>
      <w:pPr>
        <w:spacing w:after="0"/>
        <w:ind w:left="0"/>
        <w:jc w:val="both"/>
      </w:pPr>
      <w:r>
        <w:rPr>
          <w:rFonts w:ascii="Times New Roman"/>
          <w:b w:val="false"/>
          <w:i w:val="false"/>
          <w:color w:val="000000"/>
          <w:sz w:val="28"/>
        </w:rPr>
        <w:t xml:space="preserve">
      Повышение осведомленности населения о рациональной системе сбора, утилизации и переработки ТБО, включая раздельный сбор находится в компетенции местного исполнительного органа района. Работа с населением - долгосрочный процесс, который необходимо проводить на постоянной основе. </w:t>
      </w:r>
    </w:p>
    <w:bookmarkEnd w:id="191"/>
    <w:bookmarkStart w:name="z241" w:id="192"/>
    <w:p>
      <w:pPr>
        <w:spacing w:after="0"/>
        <w:ind w:left="0"/>
        <w:jc w:val="both"/>
      </w:pPr>
      <w:r>
        <w:rPr>
          <w:rFonts w:ascii="Times New Roman"/>
          <w:b w:val="false"/>
          <w:i w:val="false"/>
          <w:color w:val="000000"/>
          <w:sz w:val="28"/>
        </w:rPr>
        <w:t xml:space="preserve">
      В этой связи акимату Сырдарьинского района необходимо проводить данную работу на ежегодной основе в рамках </w:t>
      </w:r>
      <w:r>
        <w:rPr>
          <w:rFonts w:ascii="Times New Roman"/>
          <w:b w:val="false"/>
          <w:i w:val="false"/>
          <w:color w:val="000000"/>
          <w:sz w:val="28"/>
        </w:rPr>
        <w:t>Закона</w:t>
      </w:r>
      <w:r>
        <w:rPr>
          <w:rFonts w:ascii="Times New Roman"/>
          <w:b w:val="false"/>
          <w:i w:val="false"/>
          <w:color w:val="000000"/>
          <w:sz w:val="28"/>
        </w:rPr>
        <w:t xml:space="preserve">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Одним из основных сфер реализации государственного социального заказа - охрана окружающей среды (ст.5). Государственные гранты предоставляются на основе конкурсного отбора неправительственным организациям (далее – НПО), включенным в Базу данных неправительственных организаций (ст. 6-1).</w:t>
      </w:r>
    </w:p>
    <w:bookmarkEnd w:id="192"/>
    <w:bookmarkStart w:name="z242" w:id="193"/>
    <w:p>
      <w:pPr>
        <w:spacing w:after="0"/>
        <w:ind w:left="0"/>
        <w:jc w:val="both"/>
      </w:pPr>
      <w:r>
        <w:rPr>
          <w:rFonts w:ascii="Times New Roman"/>
          <w:b w:val="false"/>
          <w:i w:val="false"/>
          <w:color w:val="000000"/>
          <w:sz w:val="28"/>
        </w:rPr>
        <w:t>
      При проведении осведомительной работы НПО разработает План информационной работы с населением по обращению с коммунальными отходами. Первоочередное внимание будет сосредоточено на ключевых группах заинтересованной общественности:</w:t>
      </w:r>
    </w:p>
    <w:bookmarkEnd w:id="193"/>
    <w:bookmarkStart w:name="z243" w:id="194"/>
    <w:p>
      <w:pPr>
        <w:spacing w:after="0"/>
        <w:ind w:left="0"/>
        <w:jc w:val="both"/>
      </w:pPr>
      <w:r>
        <w:rPr>
          <w:rFonts w:ascii="Times New Roman"/>
          <w:b w:val="false"/>
          <w:i w:val="false"/>
          <w:color w:val="000000"/>
          <w:sz w:val="28"/>
        </w:rPr>
        <w:t>
      -образовательные учреждения: педагогический состав, технический персонал, ученики;</w:t>
      </w:r>
    </w:p>
    <w:bookmarkEnd w:id="194"/>
    <w:bookmarkStart w:name="z244" w:id="195"/>
    <w:p>
      <w:pPr>
        <w:spacing w:after="0"/>
        <w:ind w:left="0"/>
        <w:jc w:val="both"/>
      </w:pPr>
      <w:r>
        <w:rPr>
          <w:rFonts w:ascii="Times New Roman"/>
          <w:b w:val="false"/>
          <w:i w:val="false"/>
          <w:color w:val="000000"/>
          <w:sz w:val="28"/>
        </w:rPr>
        <w:t>
      -детские сады: воспитатели и дети;</w:t>
      </w:r>
    </w:p>
    <w:bookmarkEnd w:id="195"/>
    <w:bookmarkStart w:name="z245" w:id="196"/>
    <w:p>
      <w:pPr>
        <w:spacing w:after="0"/>
        <w:ind w:left="0"/>
        <w:jc w:val="both"/>
      </w:pPr>
      <w:r>
        <w:rPr>
          <w:rFonts w:ascii="Times New Roman"/>
          <w:b w:val="false"/>
          <w:i w:val="false"/>
          <w:color w:val="000000"/>
          <w:sz w:val="28"/>
        </w:rPr>
        <w:t xml:space="preserve">
      -юридические лица: медицинские учреждения, дома культуры, торговые центры, магазины; </w:t>
      </w:r>
    </w:p>
    <w:bookmarkEnd w:id="196"/>
    <w:bookmarkStart w:name="z246" w:id="197"/>
    <w:p>
      <w:pPr>
        <w:spacing w:after="0"/>
        <w:ind w:left="0"/>
        <w:jc w:val="both"/>
      </w:pPr>
      <w:r>
        <w:rPr>
          <w:rFonts w:ascii="Times New Roman"/>
          <w:b w:val="false"/>
          <w:i w:val="false"/>
          <w:color w:val="000000"/>
          <w:sz w:val="28"/>
        </w:rPr>
        <w:t>
      -волонтеры, группы активистов и НПО;</w:t>
      </w:r>
    </w:p>
    <w:bookmarkEnd w:id="197"/>
    <w:bookmarkStart w:name="z247" w:id="198"/>
    <w:p>
      <w:pPr>
        <w:spacing w:after="0"/>
        <w:ind w:left="0"/>
        <w:jc w:val="both"/>
      </w:pPr>
      <w:r>
        <w:rPr>
          <w:rFonts w:ascii="Times New Roman"/>
          <w:b w:val="false"/>
          <w:i w:val="false"/>
          <w:color w:val="000000"/>
          <w:sz w:val="28"/>
        </w:rPr>
        <w:t>
      -сотрудники местных исполнительных органов;</w:t>
      </w:r>
    </w:p>
    <w:bookmarkEnd w:id="198"/>
    <w:bookmarkStart w:name="z248" w:id="199"/>
    <w:p>
      <w:pPr>
        <w:spacing w:after="0"/>
        <w:ind w:left="0"/>
        <w:jc w:val="both"/>
      </w:pPr>
      <w:r>
        <w:rPr>
          <w:rFonts w:ascii="Times New Roman"/>
          <w:b w:val="false"/>
          <w:i w:val="false"/>
          <w:color w:val="000000"/>
          <w:sz w:val="28"/>
        </w:rPr>
        <w:t>
      -работающее и неработающее (домохозяйки, пенсионеры, дети).</w:t>
      </w:r>
    </w:p>
    <w:bookmarkEnd w:id="199"/>
    <w:bookmarkStart w:name="z249" w:id="200"/>
    <w:p>
      <w:pPr>
        <w:spacing w:after="0"/>
        <w:ind w:left="0"/>
        <w:jc w:val="both"/>
      </w:pPr>
      <w:r>
        <w:rPr>
          <w:rFonts w:ascii="Times New Roman"/>
          <w:b w:val="false"/>
          <w:i w:val="false"/>
          <w:color w:val="000000"/>
          <w:sz w:val="28"/>
        </w:rPr>
        <w:t xml:space="preserve">
      План информационной работы должен включать в себя: </w:t>
      </w:r>
    </w:p>
    <w:bookmarkEnd w:id="200"/>
    <w:bookmarkStart w:name="z250" w:id="201"/>
    <w:p>
      <w:pPr>
        <w:spacing w:after="0"/>
        <w:ind w:left="0"/>
        <w:jc w:val="both"/>
      </w:pPr>
      <w:r>
        <w:rPr>
          <w:rFonts w:ascii="Times New Roman"/>
          <w:b w:val="false"/>
          <w:i w:val="false"/>
          <w:color w:val="000000"/>
          <w:sz w:val="28"/>
        </w:rPr>
        <w:t>
      -Информирования населения по внедрению раздельного сбора органических коммунальных отходов и их восстановления, в том числе путем компостирования;</w:t>
      </w:r>
    </w:p>
    <w:bookmarkEnd w:id="201"/>
    <w:bookmarkStart w:name="z251" w:id="202"/>
    <w:p>
      <w:pPr>
        <w:spacing w:after="0"/>
        <w:ind w:left="0"/>
        <w:jc w:val="both"/>
      </w:pPr>
      <w:r>
        <w:rPr>
          <w:rFonts w:ascii="Times New Roman"/>
          <w:b w:val="false"/>
          <w:i w:val="false"/>
          <w:color w:val="000000"/>
          <w:sz w:val="28"/>
        </w:rPr>
        <w:t>
      -Распространение брошюр о компостировании пищевых отходов в домах;</w:t>
      </w:r>
    </w:p>
    <w:bookmarkEnd w:id="202"/>
    <w:bookmarkStart w:name="z252" w:id="203"/>
    <w:p>
      <w:pPr>
        <w:spacing w:after="0"/>
        <w:ind w:left="0"/>
        <w:jc w:val="both"/>
      </w:pPr>
      <w:r>
        <w:rPr>
          <w:rFonts w:ascii="Times New Roman"/>
          <w:b w:val="false"/>
          <w:i w:val="false"/>
          <w:color w:val="000000"/>
          <w:sz w:val="28"/>
        </w:rPr>
        <w:t>
      -Информирование по предотвращению несанкционированного сжигания коммунальных отходов;</w:t>
      </w:r>
    </w:p>
    <w:bookmarkEnd w:id="203"/>
    <w:bookmarkStart w:name="z253" w:id="204"/>
    <w:p>
      <w:pPr>
        <w:spacing w:after="0"/>
        <w:ind w:left="0"/>
        <w:jc w:val="both"/>
      </w:pPr>
      <w:r>
        <w:rPr>
          <w:rFonts w:ascii="Times New Roman"/>
          <w:b w:val="false"/>
          <w:i w:val="false"/>
          <w:color w:val="000000"/>
          <w:sz w:val="28"/>
        </w:rPr>
        <w:t>
      -Информирование о созданных специальных местах для сбора РСО, ОЭЭО, медицинских, строительных и крупногабаритных отходов, образующихся у физических лиц (жителей);</w:t>
      </w:r>
    </w:p>
    <w:bookmarkEnd w:id="204"/>
    <w:bookmarkStart w:name="z254" w:id="205"/>
    <w:p>
      <w:pPr>
        <w:spacing w:after="0"/>
        <w:ind w:left="0"/>
        <w:jc w:val="both"/>
      </w:pPr>
      <w:r>
        <w:rPr>
          <w:rFonts w:ascii="Times New Roman"/>
          <w:b w:val="false"/>
          <w:i w:val="false"/>
          <w:color w:val="000000"/>
          <w:sz w:val="28"/>
        </w:rPr>
        <w:t xml:space="preserve">
      -Информирование населения по заключению публичных договоров, оплате за услуги по сбору и транспортировке ТБО согласно утвержденным тарифам; </w:t>
      </w:r>
    </w:p>
    <w:bookmarkEnd w:id="205"/>
    <w:bookmarkStart w:name="z255" w:id="206"/>
    <w:p>
      <w:pPr>
        <w:spacing w:after="0"/>
        <w:ind w:left="0"/>
        <w:jc w:val="both"/>
      </w:pPr>
      <w:r>
        <w:rPr>
          <w:rFonts w:ascii="Times New Roman"/>
          <w:b w:val="false"/>
          <w:i w:val="false"/>
          <w:color w:val="000000"/>
          <w:sz w:val="28"/>
        </w:rPr>
        <w:t>
      -Публикации в местных СМИ о способах безопасного обращения с отходами. В местных газетах и журналах предлагается разместить статьи, направленные на ознакомление общественности о проблеме, связанной с управлением отходами, и с требованиями, по правильному обращению с отходами;</w:t>
      </w:r>
    </w:p>
    <w:bookmarkEnd w:id="206"/>
    <w:bookmarkStart w:name="z256" w:id="207"/>
    <w:p>
      <w:pPr>
        <w:spacing w:after="0"/>
        <w:ind w:left="0"/>
        <w:jc w:val="both"/>
      </w:pPr>
      <w:r>
        <w:rPr>
          <w:rFonts w:ascii="Times New Roman"/>
          <w:b w:val="false"/>
          <w:i w:val="false"/>
          <w:color w:val="000000"/>
          <w:sz w:val="28"/>
        </w:rPr>
        <w:t>
      -Экологические акции в школах, разъясняющие порядок сортировки;</w:t>
      </w:r>
    </w:p>
    <w:bookmarkEnd w:id="207"/>
    <w:bookmarkStart w:name="z257" w:id="208"/>
    <w:p>
      <w:pPr>
        <w:spacing w:after="0"/>
        <w:ind w:left="0"/>
        <w:jc w:val="both"/>
      </w:pPr>
      <w:r>
        <w:rPr>
          <w:rFonts w:ascii="Times New Roman"/>
          <w:b w:val="false"/>
          <w:i w:val="false"/>
          <w:color w:val="000000"/>
          <w:sz w:val="28"/>
        </w:rPr>
        <w:t>
      -Проведение ежегодного социологического опроса в целях оценки уровня удовлетворенности населения экологическим качеством жизни;</w:t>
      </w:r>
    </w:p>
    <w:bookmarkEnd w:id="208"/>
    <w:bookmarkStart w:name="z258" w:id="209"/>
    <w:p>
      <w:pPr>
        <w:spacing w:after="0"/>
        <w:ind w:left="0"/>
        <w:jc w:val="both"/>
      </w:pPr>
      <w:r>
        <w:rPr>
          <w:rFonts w:ascii="Times New Roman"/>
          <w:b w:val="false"/>
          <w:i w:val="false"/>
          <w:color w:val="000000"/>
          <w:sz w:val="28"/>
        </w:rPr>
        <w:t>
      -Ознакомительные визиты на полигон ТБО пос.Теренозек и сортировочной линий (после запуска) для школьников;</w:t>
      </w:r>
    </w:p>
    <w:bookmarkEnd w:id="209"/>
    <w:bookmarkStart w:name="z259" w:id="210"/>
    <w:p>
      <w:pPr>
        <w:spacing w:after="0"/>
        <w:ind w:left="0"/>
        <w:jc w:val="both"/>
      </w:pPr>
      <w:r>
        <w:rPr>
          <w:rFonts w:ascii="Times New Roman"/>
          <w:b w:val="false"/>
          <w:i w:val="false"/>
          <w:color w:val="000000"/>
          <w:sz w:val="28"/>
        </w:rPr>
        <w:t xml:space="preserve">
      -Создание волонтерских клубов в школах с целью пропаганды и общественного контроля за деятельностью обращением с отходами в поселке и с/о и др. </w:t>
      </w:r>
    </w:p>
    <w:bookmarkEnd w:id="210"/>
    <w:bookmarkStart w:name="z260" w:id="211"/>
    <w:p>
      <w:pPr>
        <w:spacing w:after="0"/>
        <w:ind w:left="0"/>
        <w:jc w:val="both"/>
      </w:pPr>
      <w:r>
        <w:rPr>
          <w:rFonts w:ascii="Times New Roman"/>
          <w:b w:val="false"/>
          <w:i w:val="false"/>
          <w:color w:val="000000"/>
          <w:sz w:val="28"/>
        </w:rPr>
        <w:t xml:space="preserve">
      Акимат района, поселка и с/о будут играть ключевую роль в повышении осведомленности населения, распространении информации и поддержке инициатив по предотвращению образования отходов, а также создании соответствующих условий для сбора, вывоза и переработки отходов. Все мероприятия должны проводиться в сотрудничество с отделами акимата по культуре, спорту, ЖКХ, местными общественными объединеньями и т.д. </w:t>
      </w:r>
    </w:p>
    <w:bookmarkEnd w:id="211"/>
    <w:bookmarkStart w:name="z261" w:id="212"/>
    <w:p>
      <w:pPr>
        <w:spacing w:after="0"/>
        <w:ind w:left="0"/>
        <w:jc w:val="left"/>
      </w:pPr>
      <w:r>
        <w:rPr>
          <w:rFonts w:ascii="Times New Roman"/>
          <w:b/>
          <w:i w:val="false"/>
          <w:color w:val="000000"/>
        </w:rPr>
        <w:t xml:space="preserve"> 3.2 Организация регулярного вывоза коммунальных отходов</w:t>
      </w:r>
    </w:p>
    <w:bookmarkEnd w:id="212"/>
    <w:bookmarkStart w:name="z262" w:id="213"/>
    <w:p>
      <w:pPr>
        <w:spacing w:after="0"/>
        <w:ind w:left="0"/>
        <w:jc w:val="both"/>
      </w:pPr>
      <w:r>
        <w:rPr>
          <w:rFonts w:ascii="Times New Roman"/>
          <w:b w:val="false"/>
          <w:i w:val="false"/>
          <w:color w:val="000000"/>
          <w:sz w:val="28"/>
        </w:rPr>
        <w:t>
      Для обеспечения доступа сельского населения к услугам регулярного вывоза коммунальных отходов необходимо выполнить:</w:t>
      </w:r>
    </w:p>
    <w:bookmarkEnd w:id="213"/>
    <w:bookmarkStart w:name="z263" w:id="214"/>
    <w:p>
      <w:pPr>
        <w:spacing w:after="0"/>
        <w:ind w:left="0"/>
        <w:jc w:val="both"/>
      </w:pPr>
      <w:r>
        <w:rPr>
          <w:rFonts w:ascii="Times New Roman"/>
          <w:b w:val="false"/>
          <w:i w:val="false"/>
          <w:color w:val="000000"/>
          <w:sz w:val="28"/>
        </w:rPr>
        <w:t>
      - закуп специализированного транспорта для сбора и регулярного вывоза коммунальных отходов;</w:t>
      </w:r>
    </w:p>
    <w:bookmarkEnd w:id="214"/>
    <w:bookmarkStart w:name="z264" w:id="215"/>
    <w:p>
      <w:pPr>
        <w:spacing w:after="0"/>
        <w:ind w:left="0"/>
        <w:jc w:val="both"/>
      </w:pPr>
      <w:r>
        <w:rPr>
          <w:rFonts w:ascii="Times New Roman"/>
          <w:b w:val="false"/>
          <w:i w:val="false"/>
          <w:color w:val="000000"/>
          <w:sz w:val="28"/>
        </w:rPr>
        <w:t>
      - определить компаний по сбору и транспортировке ТБО посредством проведения конкурса (тендера);</w:t>
      </w:r>
    </w:p>
    <w:bookmarkEnd w:id="215"/>
    <w:bookmarkStart w:name="z265" w:id="216"/>
    <w:p>
      <w:pPr>
        <w:spacing w:after="0"/>
        <w:ind w:left="0"/>
        <w:jc w:val="both"/>
      </w:pPr>
      <w:r>
        <w:rPr>
          <w:rFonts w:ascii="Times New Roman"/>
          <w:b w:val="false"/>
          <w:i w:val="false"/>
          <w:color w:val="000000"/>
          <w:sz w:val="28"/>
        </w:rPr>
        <w:t>
      - разработать и внедрить систему сбора оплаты услуг за транспортировку отходов согласно утвержденным тарифам физическими лицами, пользующиеся централизованной системой сбора ТБО на основании публичных договоров;</w:t>
      </w:r>
    </w:p>
    <w:bookmarkEnd w:id="216"/>
    <w:bookmarkStart w:name="z266" w:id="217"/>
    <w:p>
      <w:pPr>
        <w:spacing w:after="0"/>
        <w:ind w:left="0"/>
        <w:jc w:val="both"/>
      </w:pPr>
      <w:r>
        <w:rPr>
          <w:rFonts w:ascii="Times New Roman"/>
          <w:b w:val="false"/>
          <w:i w:val="false"/>
          <w:color w:val="000000"/>
          <w:sz w:val="28"/>
        </w:rPr>
        <w:t>
      - своевременный и экономически обоснованный пересмотр, индексация тарифов на сбор, транспортировку, сортировку и захоронение ТБО.</w:t>
      </w:r>
    </w:p>
    <w:bookmarkEnd w:id="217"/>
    <w:bookmarkStart w:name="z267" w:id="218"/>
    <w:p>
      <w:pPr>
        <w:spacing w:after="0"/>
        <w:ind w:left="0"/>
        <w:jc w:val="both"/>
      </w:pPr>
      <w:r>
        <w:rPr>
          <w:rFonts w:ascii="Times New Roman"/>
          <w:b w:val="false"/>
          <w:i w:val="false"/>
          <w:color w:val="000000"/>
          <w:sz w:val="28"/>
        </w:rPr>
        <w:t>
      Закуп специализированного транспорта для сбора и регулярного вывоза коммунальных отходов</w:t>
      </w:r>
    </w:p>
    <w:bookmarkEnd w:id="218"/>
    <w:bookmarkStart w:name="z268" w:id="219"/>
    <w:p>
      <w:pPr>
        <w:spacing w:after="0"/>
        <w:ind w:left="0"/>
        <w:jc w:val="both"/>
      </w:pPr>
      <w:r>
        <w:rPr>
          <w:rFonts w:ascii="Times New Roman"/>
          <w:b w:val="false"/>
          <w:i w:val="false"/>
          <w:color w:val="000000"/>
          <w:sz w:val="28"/>
        </w:rPr>
        <w:t xml:space="preserve">
      Для организации регулярного вывоза коммунальных отходов (статья 365 </w:t>
      </w:r>
      <w:r>
        <w:rPr>
          <w:rFonts w:ascii="Times New Roman"/>
          <w:b w:val="false"/>
          <w:i w:val="false"/>
          <w:color w:val="000000"/>
          <w:sz w:val="28"/>
        </w:rPr>
        <w:t>пункт 5</w:t>
      </w:r>
      <w:r>
        <w:rPr>
          <w:rFonts w:ascii="Times New Roman"/>
          <w:b w:val="false"/>
          <w:i w:val="false"/>
          <w:color w:val="000000"/>
          <w:sz w:val="28"/>
        </w:rPr>
        <w:t xml:space="preserve"> ЭК РК) из с/о необходимо провести закуп специализированного транспорта для сбора и вывоза коммунальных отходов (в количестве 4 ед.). Создание и функционирование необходимой инфраструктуры для субъектов предпринимательства по управлению отходами входит в компетенцию местных исполнительных органов районов (</w:t>
      </w:r>
      <w:r>
        <w:rPr>
          <w:rFonts w:ascii="Times New Roman"/>
          <w:b w:val="false"/>
          <w:i w:val="false"/>
          <w:color w:val="000000"/>
          <w:sz w:val="28"/>
        </w:rPr>
        <w:t>ст.365</w:t>
      </w:r>
      <w:r>
        <w:rPr>
          <w:rFonts w:ascii="Times New Roman"/>
          <w:b w:val="false"/>
          <w:i w:val="false"/>
          <w:color w:val="000000"/>
          <w:sz w:val="28"/>
        </w:rPr>
        <w:t xml:space="preserve"> ЭК РК). </w:t>
      </w:r>
    </w:p>
    <w:bookmarkEnd w:id="219"/>
    <w:bookmarkStart w:name="z269" w:id="220"/>
    <w:p>
      <w:pPr>
        <w:spacing w:after="0"/>
        <w:ind w:left="0"/>
        <w:jc w:val="both"/>
      </w:pPr>
      <w:r>
        <w:rPr>
          <w:rFonts w:ascii="Times New Roman"/>
          <w:b w:val="false"/>
          <w:i w:val="false"/>
          <w:color w:val="000000"/>
          <w:sz w:val="28"/>
        </w:rPr>
        <w:t xml:space="preserve">
      Приобретение инфраструктуры по сбору, транспортировке, обезвреживанию, использованию и переработке отходов возможно в рамках Плана мероприятий по охране окружающей среды области (согласно </w:t>
      </w:r>
      <w:r>
        <w:rPr>
          <w:rFonts w:ascii="Times New Roman"/>
          <w:b w:val="false"/>
          <w:i w:val="false"/>
          <w:color w:val="000000"/>
          <w:sz w:val="28"/>
        </w:rPr>
        <w:t>ст.29</w:t>
      </w:r>
      <w:r>
        <w:rPr>
          <w:rFonts w:ascii="Times New Roman"/>
          <w:b w:val="false"/>
          <w:i w:val="false"/>
          <w:color w:val="000000"/>
          <w:sz w:val="28"/>
        </w:rPr>
        <w:t xml:space="preserve"> ЭК РК), местного бюджета, с привлечением частных инвестиций. </w:t>
      </w:r>
    </w:p>
    <w:bookmarkEnd w:id="220"/>
    <w:bookmarkStart w:name="z270" w:id="22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приложению 4</w:t>
      </w:r>
      <w:r>
        <w:rPr>
          <w:rFonts w:ascii="Times New Roman"/>
          <w:b w:val="false"/>
          <w:i w:val="false"/>
          <w:color w:val="000000"/>
          <w:sz w:val="28"/>
        </w:rPr>
        <w:t xml:space="preserve"> ЭК РК в План мероприятий по охране окружающей среды в сфере управления отходами можно включать:</w:t>
      </w:r>
    </w:p>
    <w:bookmarkEnd w:id="221"/>
    <w:bookmarkStart w:name="z271" w:id="222"/>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222"/>
    <w:bookmarkStart w:name="z272" w:id="223"/>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223"/>
    <w:bookmarkStart w:name="z273" w:id="224"/>
    <w:p>
      <w:pPr>
        <w:spacing w:after="0"/>
        <w:ind w:left="0"/>
        <w:jc w:val="both"/>
      </w:pPr>
      <w:r>
        <w:rPr>
          <w:rFonts w:ascii="Times New Roman"/>
          <w:b w:val="false"/>
          <w:i w:val="false"/>
          <w:color w:val="000000"/>
          <w:sz w:val="28"/>
        </w:rPr>
        <w:t>
      - полигонов для складирования любых видов отходов;</w:t>
      </w:r>
    </w:p>
    <w:bookmarkEnd w:id="224"/>
    <w:bookmarkStart w:name="z274" w:id="225"/>
    <w:p>
      <w:pPr>
        <w:spacing w:after="0"/>
        <w:ind w:left="0"/>
        <w:jc w:val="both"/>
      </w:pPr>
      <w:r>
        <w:rPr>
          <w:rFonts w:ascii="Times New Roman"/>
          <w:b w:val="false"/>
          <w:i w:val="false"/>
          <w:color w:val="000000"/>
          <w:sz w:val="28"/>
        </w:rPr>
        <w:t>
      - по сбору, транспортировке, переработке, сортировке, утилизации и захоронению отходов;</w:t>
      </w:r>
    </w:p>
    <w:bookmarkEnd w:id="225"/>
    <w:bookmarkStart w:name="z275" w:id="226"/>
    <w:p>
      <w:pPr>
        <w:spacing w:after="0"/>
        <w:ind w:left="0"/>
        <w:jc w:val="both"/>
      </w:pPr>
      <w:r>
        <w:rPr>
          <w:rFonts w:ascii="Times New Roman"/>
          <w:b w:val="false"/>
          <w:i w:val="false"/>
          <w:color w:val="000000"/>
          <w:sz w:val="28"/>
        </w:rPr>
        <w:t>
      - по сбору и переработке вторичных материальных ресурсов;</w:t>
      </w:r>
    </w:p>
    <w:bookmarkEnd w:id="226"/>
    <w:bookmarkStart w:name="z276" w:id="227"/>
    <w:p>
      <w:pPr>
        <w:spacing w:after="0"/>
        <w:ind w:left="0"/>
        <w:jc w:val="both"/>
      </w:pPr>
      <w:r>
        <w:rPr>
          <w:rFonts w:ascii="Times New Roman"/>
          <w:b w:val="false"/>
          <w:i w:val="false"/>
          <w:color w:val="000000"/>
          <w:sz w:val="28"/>
        </w:rPr>
        <w:t>
      -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227"/>
    <w:bookmarkStart w:name="z277" w:id="22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29</w:t>
      </w:r>
      <w:r>
        <w:rPr>
          <w:rFonts w:ascii="Times New Roman"/>
          <w:b w:val="false"/>
          <w:i w:val="false"/>
          <w:color w:val="000000"/>
          <w:sz w:val="28"/>
        </w:rPr>
        <w:t xml:space="preserve"> ЭК РК закуп специализированного транспорта для сбора и вывоза коммунальных отходов (в количестве 4 ед.) необходимо провести в рамках Плана мероприятий по ООС Кызылординской области на 2025-2027.</w:t>
      </w:r>
    </w:p>
    <w:bookmarkEnd w:id="228"/>
    <w:bookmarkStart w:name="z278" w:id="229"/>
    <w:p>
      <w:pPr>
        <w:spacing w:after="0"/>
        <w:ind w:left="0"/>
        <w:jc w:val="both"/>
      </w:pPr>
      <w:r>
        <w:rPr>
          <w:rFonts w:ascii="Times New Roman"/>
          <w:b w:val="false"/>
          <w:i w:val="false"/>
          <w:color w:val="000000"/>
          <w:sz w:val="28"/>
        </w:rPr>
        <w:t xml:space="preserve">
      Организовать регулярный вывоз коммунальных отходов в Сырдарьинском районе предлагается по следующей схеме. </w:t>
      </w:r>
    </w:p>
    <w:bookmarkEnd w:id="229"/>
    <w:bookmarkStart w:name="z279" w:id="230"/>
    <w:p>
      <w:pPr>
        <w:spacing w:after="0"/>
        <w:ind w:left="0"/>
        <w:jc w:val="both"/>
      </w:pPr>
      <w:r>
        <w:rPr>
          <w:rFonts w:ascii="Times New Roman"/>
          <w:b w:val="false"/>
          <w:i w:val="false"/>
          <w:color w:val="000000"/>
          <w:sz w:val="28"/>
        </w:rPr>
        <w:t xml:space="preserve">
      В пос. Теренозек, вывоз ТБО будет проводиться ежедневно. При этом согласно </w:t>
      </w:r>
      <w:r>
        <w:rPr>
          <w:rFonts w:ascii="Times New Roman"/>
          <w:b w:val="false"/>
          <w:i w:val="false"/>
          <w:color w:val="000000"/>
          <w:sz w:val="28"/>
        </w:rPr>
        <w:t>ст.58</w:t>
      </w:r>
      <w:r>
        <w:rPr>
          <w:rFonts w:ascii="Times New Roman"/>
          <w:b w:val="false"/>
          <w:i w:val="false"/>
          <w:color w:val="000000"/>
          <w:sz w:val="28"/>
        </w:rPr>
        <w:t xml:space="preserve">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сроки хранения отходов в контейнерах при температуре 0оС и ниже – не более трех суток, при плюсовой температуре – не более суток.</w:t>
      </w:r>
    </w:p>
    <w:bookmarkEnd w:id="230"/>
    <w:bookmarkStart w:name="z280" w:id="231"/>
    <w:p>
      <w:pPr>
        <w:spacing w:after="0"/>
        <w:ind w:left="0"/>
        <w:jc w:val="both"/>
      </w:pPr>
      <w:r>
        <w:rPr>
          <w:rFonts w:ascii="Times New Roman"/>
          <w:b w:val="false"/>
          <w:i w:val="false"/>
          <w:color w:val="000000"/>
          <w:sz w:val="28"/>
        </w:rPr>
        <w:t xml:space="preserve">
      Из с/о Сырдарьинского района отходы будут вывозиться согласно утвержденному графику путем объезда улиц сельских округов (например, один раз в неделю). </w:t>
      </w:r>
    </w:p>
    <w:bookmarkEnd w:id="231"/>
    <w:bookmarkStart w:name="z281" w:id="232"/>
    <w:p>
      <w:pPr>
        <w:spacing w:after="0"/>
        <w:ind w:left="0"/>
        <w:jc w:val="both"/>
      </w:pPr>
      <w:r>
        <w:rPr>
          <w:rFonts w:ascii="Times New Roman"/>
          <w:b w:val="false"/>
          <w:i w:val="false"/>
          <w:color w:val="000000"/>
          <w:sz w:val="28"/>
        </w:rPr>
        <w:t xml:space="preserve">
      Для обеспечения своевременного сбора и транспортировки отходов необходимо закупить специализированный транспорт в количестве 4 единицы. </w:t>
      </w:r>
    </w:p>
    <w:bookmarkEnd w:id="232"/>
    <w:bookmarkStart w:name="z282" w:id="233"/>
    <w:p>
      <w:pPr>
        <w:spacing w:after="0"/>
        <w:ind w:left="0"/>
        <w:jc w:val="both"/>
      </w:pPr>
      <w:r>
        <w:rPr>
          <w:rFonts w:ascii="Times New Roman"/>
          <w:b w:val="false"/>
          <w:i w:val="false"/>
          <w:color w:val="000000"/>
          <w:sz w:val="28"/>
        </w:rPr>
        <w:t xml:space="preserve">
      Нормативная обеспеченность специализированным транспортом, предназначенными для вывоза отходов, устанавливается из расчета 20 мусоровозов на 100 тыс. жителей. Население Сырдарьинского района около - 40 тыс. жителей, это примерно 8 транспорта. Так как сбор и транспортировка ТБО планируется осуществлять по установленному графику (например, 1 раз в неделю), а не одновременно и не ежедневно, рекомендуется снизить количество закупаемого транспорта до 4 единиц. </w:t>
      </w:r>
    </w:p>
    <w:bookmarkEnd w:id="233"/>
    <w:bookmarkStart w:name="z283" w:id="234"/>
    <w:p>
      <w:pPr>
        <w:spacing w:after="0"/>
        <w:ind w:left="0"/>
        <w:jc w:val="both"/>
      </w:pPr>
      <w:r>
        <w:rPr>
          <w:rFonts w:ascii="Times New Roman"/>
          <w:b w:val="false"/>
          <w:i w:val="false"/>
          <w:color w:val="000000"/>
          <w:sz w:val="28"/>
        </w:rPr>
        <w:t xml:space="preserve">
      Для эксплуатации специализированного транспорта необходимо определить компанию по сбору и транспортировке ТБО на основе конкурса и передать на доверительное управление транспортное средство. </w:t>
      </w:r>
    </w:p>
    <w:bookmarkEnd w:id="234"/>
    <w:bookmarkStart w:name="z284" w:id="235"/>
    <w:p>
      <w:pPr>
        <w:spacing w:after="0"/>
        <w:ind w:left="0"/>
        <w:jc w:val="both"/>
      </w:pPr>
      <w:r>
        <w:rPr>
          <w:rFonts w:ascii="Times New Roman"/>
          <w:b w:val="false"/>
          <w:i w:val="false"/>
          <w:color w:val="000000"/>
          <w:sz w:val="28"/>
        </w:rPr>
        <w:t>
      Определение компаний по сбору и транспортировке ТБО</w:t>
      </w:r>
    </w:p>
    <w:bookmarkEnd w:id="235"/>
    <w:bookmarkStart w:name="z285" w:id="23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 367</w:t>
      </w:r>
      <w:r>
        <w:rPr>
          <w:rFonts w:ascii="Times New Roman"/>
          <w:b w:val="false"/>
          <w:i w:val="false"/>
          <w:color w:val="000000"/>
          <w:sz w:val="28"/>
        </w:rPr>
        <w:t xml:space="preserve"> ЭК РК определение участников рынка по сбору ТБО осуществляется посредством проведения конкурса (тендера)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РК "О государственных закупках".</w:t>
      </w:r>
    </w:p>
    <w:bookmarkEnd w:id="236"/>
    <w:bookmarkStart w:name="z286" w:id="237"/>
    <w:p>
      <w:pPr>
        <w:spacing w:after="0"/>
        <w:ind w:left="0"/>
        <w:jc w:val="both"/>
      </w:pPr>
      <w:r>
        <w:rPr>
          <w:rFonts w:ascii="Times New Roman"/>
          <w:b w:val="false"/>
          <w:i w:val="false"/>
          <w:color w:val="000000"/>
          <w:sz w:val="28"/>
        </w:rPr>
        <w:t xml:space="preserve">
      После выбора компании для выполнения услуг по сбору и вывозу коммунальных отходов из поселка Теренозек и сельских округов, необходимо установить общие правила, условия и график предоставления этих услуг. </w:t>
      </w:r>
    </w:p>
    <w:bookmarkEnd w:id="237"/>
    <w:bookmarkStart w:name="z287" w:id="238"/>
    <w:p>
      <w:pPr>
        <w:spacing w:after="0"/>
        <w:ind w:left="0"/>
        <w:jc w:val="both"/>
      </w:pPr>
      <w:r>
        <w:rPr>
          <w:rFonts w:ascii="Times New Roman"/>
          <w:b w:val="false"/>
          <w:i w:val="false"/>
          <w:color w:val="000000"/>
          <w:sz w:val="28"/>
        </w:rPr>
        <w:t>
      При определении компании согласно требованиям экологического законодательства, необходимо установить следующие минимальные требования к потенциальным участникам конкурса по сбору и транспортировке ТБО:</w:t>
      </w:r>
    </w:p>
    <w:bookmarkEnd w:id="238"/>
    <w:bookmarkStart w:name="z288" w:id="239"/>
    <w:p>
      <w:pPr>
        <w:spacing w:after="0"/>
        <w:ind w:left="0"/>
        <w:jc w:val="both"/>
      </w:pPr>
      <w:r>
        <w:rPr>
          <w:rFonts w:ascii="Times New Roman"/>
          <w:b w:val="false"/>
          <w:i w:val="false"/>
          <w:color w:val="000000"/>
          <w:sz w:val="28"/>
        </w:rPr>
        <w:t xml:space="preserve">
      1) наличие регистрации в государственном электронном реестре разрешений и уведомлений, субъектов предпринимательства в сфере управления отходами в соответствии с требованиями </w:t>
      </w:r>
      <w:r>
        <w:rPr>
          <w:rFonts w:ascii="Times New Roman"/>
          <w:b w:val="false"/>
          <w:i w:val="false"/>
          <w:color w:val="000000"/>
          <w:sz w:val="28"/>
        </w:rPr>
        <w:t>статьи 337</w:t>
      </w:r>
      <w:r>
        <w:rPr>
          <w:rFonts w:ascii="Times New Roman"/>
          <w:b w:val="false"/>
          <w:i w:val="false"/>
          <w:color w:val="000000"/>
          <w:sz w:val="28"/>
        </w:rPr>
        <w:t xml:space="preserve"> Кодекса; </w:t>
      </w:r>
    </w:p>
    <w:bookmarkEnd w:id="239"/>
    <w:bookmarkStart w:name="z289" w:id="240"/>
    <w:p>
      <w:pPr>
        <w:spacing w:after="0"/>
        <w:ind w:left="0"/>
        <w:jc w:val="both"/>
      </w:pPr>
      <w:r>
        <w:rPr>
          <w:rFonts w:ascii="Times New Roman"/>
          <w:b w:val="false"/>
          <w:i w:val="false"/>
          <w:color w:val="000000"/>
          <w:sz w:val="28"/>
        </w:rPr>
        <w:t>
      2) иметь подкласс 38110 "Сбор неопасных отходов", 38210 "Обработка и удаление неопасных отходов" по общему классификатору видов экономической деятельности;</w:t>
      </w:r>
    </w:p>
    <w:bookmarkEnd w:id="240"/>
    <w:bookmarkStart w:name="z290" w:id="241"/>
    <w:p>
      <w:pPr>
        <w:spacing w:after="0"/>
        <w:ind w:left="0"/>
        <w:jc w:val="both"/>
      </w:pPr>
      <w:r>
        <w:rPr>
          <w:rFonts w:ascii="Times New Roman"/>
          <w:b w:val="false"/>
          <w:i w:val="false"/>
          <w:color w:val="000000"/>
          <w:sz w:val="28"/>
        </w:rPr>
        <w:t>
      3) наличие транспортных средств, оснащенные спутниковыми навигационными системами, в собственности и (или) в аренде;</w:t>
      </w:r>
    </w:p>
    <w:bookmarkEnd w:id="241"/>
    <w:bookmarkStart w:name="z291" w:id="242"/>
    <w:p>
      <w:pPr>
        <w:spacing w:after="0"/>
        <w:ind w:left="0"/>
        <w:jc w:val="both"/>
      </w:pPr>
      <w:r>
        <w:rPr>
          <w:rFonts w:ascii="Times New Roman"/>
          <w:b w:val="false"/>
          <w:i w:val="false"/>
          <w:color w:val="000000"/>
          <w:sz w:val="28"/>
        </w:rPr>
        <w:t>
      4) наличие на праве собственности и/или аренды отапливаемые производственные помещения для стоянки, хранения, технического обслуживания и ремонта автотранспортных средств;</w:t>
      </w:r>
    </w:p>
    <w:bookmarkEnd w:id="242"/>
    <w:bookmarkStart w:name="z292" w:id="243"/>
    <w:p>
      <w:pPr>
        <w:spacing w:after="0"/>
        <w:ind w:left="0"/>
        <w:jc w:val="both"/>
      </w:pPr>
      <w:r>
        <w:rPr>
          <w:rFonts w:ascii="Times New Roman"/>
          <w:b w:val="false"/>
          <w:i w:val="false"/>
          <w:color w:val="000000"/>
          <w:sz w:val="28"/>
        </w:rPr>
        <w:t>
      5) располагать квалифицированным управленческим и техническим персоналом для оказания услуг по вывозу коммунальных отходов;</w:t>
      </w:r>
    </w:p>
    <w:bookmarkEnd w:id="243"/>
    <w:bookmarkStart w:name="z293" w:id="244"/>
    <w:p>
      <w:pPr>
        <w:spacing w:after="0"/>
        <w:ind w:left="0"/>
        <w:jc w:val="both"/>
      </w:pPr>
      <w:r>
        <w:rPr>
          <w:rFonts w:ascii="Times New Roman"/>
          <w:b w:val="false"/>
          <w:i w:val="false"/>
          <w:color w:val="000000"/>
          <w:sz w:val="28"/>
        </w:rPr>
        <w:t xml:space="preserve">
      6) субъекты предпринимательства, осуществляющие сбор и транспортировку ТБО, должны иметь договор с субъектами предпринимательства, осуществляющие сортировку отходов при доставке на сортировочный комплекс, либо производить сортировку самостоятельно; </w:t>
      </w:r>
    </w:p>
    <w:bookmarkEnd w:id="244"/>
    <w:bookmarkStart w:name="z294" w:id="245"/>
    <w:p>
      <w:pPr>
        <w:spacing w:after="0"/>
        <w:ind w:left="0"/>
        <w:jc w:val="both"/>
      </w:pPr>
      <w:r>
        <w:rPr>
          <w:rFonts w:ascii="Times New Roman"/>
          <w:b w:val="false"/>
          <w:i w:val="false"/>
          <w:color w:val="000000"/>
          <w:sz w:val="28"/>
        </w:rPr>
        <w:t>
      7) субъекты предпринимательства, осуществляющие сбор и транспортировку ТБО, должны иметь договор с субъектами предпринимательства, осуществляющие восстановление и удаление неопасных отходов, а также в случае при доставке на сортировочный комплекс опасных составляющих коммунальных отходов;</w:t>
      </w:r>
    </w:p>
    <w:bookmarkEnd w:id="245"/>
    <w:bookmarkStart w:name="z295" w:id="246"/>
    <w:p>
      <w:pPr>
        <w:spacing w:after="0"/>
        <w:ind w:left="0"/>
        <w:jc w:val="both"/>
      </w:pPr>
      <w:r>
        <w:rPr>
          <w:rFonts w:ascii="Times New Roman"/>
          <w:b w:val="false"/>
          <w:i w:val="false"/>
          <w:color w:val="000000"/>
          <w:sz w:val="28"/>
        </w:rPr>
        <w:t>
      8) субъекты предпринимательства, осуществляющие сбор и транспортировку ТБО, при доставке к субъектам предпринимательства, осуществляющим захоронение, договор с оператором полигона на прием отходов".</w:t>
      </w:r>
    </w:p>
    <w:bookmarkEnd w:id="246"/>
    <w:bookmarkStart w:name="z296" w:id="247"/>
    <w:p>
      <w:pPr>
        <w:spacing w:after="0"/>
        <w:ind w:left="0"/>
        <w:jc w:val="both"/>
      </w:pPr>
      <w:r>
        <w:rPr>
          <w:rFonts w:ascii="Times New Roman"/>
          <w:b w:val="false"/>
          <w:i w:val="false"/>
          <w:color w:val="000000"/>
          <w:sz w:val="28"/>
        </w:rPr>
        <w:t>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 Долгосрочные контракты позволять субъектам по сбору и вывозу ТБО вкладывать собственные средства в развитие компаний. По результатам долгосрочных контрактов можно увидеть и оценить результаты выполненных работ. Рассмотреть варианты заключения контрактов минимум на 5 лет.</w:t>
      </w:r>
    </w:p>
    <w:bookmarkEnd w:id="247"/>
    <w:bookmarkStart w:name="z297" w:id="248"/>
    <w:p>
      <w:pPr>
        <w:spacing w:after="0"/>
        <w:ind w:left="0"/>
        <w:jc w:val="both"/>
      </w:pPr>
      <w:r>
        <w:rPr>
          <w:rFonts w:ascii="Times New Roman"/>
          <w:b w:val="false"/>
          <w:i w:val="false"/>
          <w:color w:val="000000"/>
          <w:sz w:val="28"/>
        </w:rPr>
        <w:t>
      Разработка и внедрение системы сбора оплаты услуг за транспортировку отходов согласно утвержденным тарифам физическими лицами, пользующимися централизованной системой сбора ТБО на основании публичных договоров</w:t>
      </w:r>
    </w:p>
    <w:bookmarkEnd w:id="248"/>
    <w:bookmarkStart w:name="z298" w:id="249"/>
    <w:p>
      <w:pPr>
        <w:spacing w:after="0"/>
        <w:ind w:left="0"/>
        <w:jc w:val="both"/>
      </w:pPr>
      <w:r>
        <w:rPr>
          <w:rFonts w:ascii="Times New Roman"/>
          <w:b w:val="false"/>
          <w:i w:val="false"/>
          <w:color w:val="000000"/>
          <w:sz w:val="28"/>
        </w:rPr>
        <w:t xml:space="preserve">
      Для обеспечения своевременного сбора оплаты за услуги по сбору и вывозу отходов акимату совместно со специализированной компанией по сбору и вывозу отходов (победитель конкурса) необходимо разработать и внедрить систему сбора утвержденного тарифа среди населения. </w:t>
      </w:r>
    </w:p>
    <w:bookmarkEnd w:id="249"/>
    <w:bookmarkStart w:name="z299" w:id="250"/>
    <w:p>
      <w:pPr>
        <w:spacing w:after="0"/>
        <w:ind w:left="0"/>
        <w:jc w:val="both"/>
      </w:pPr>
      <w:r>
        <w:rPr>
          <w:rFonts w:ascii="Times New Roman"/>
          <w:b w:val="false"/>
          <w:i w:val="false"/>
          <w:color w:val="000000"/>
          <w:sz w:val="28"/>
        </w:rPr>
        <w:t xml:space="preserve">
      Для охвата всего населения Сырдарьинского района сбором тарифа предлагается разместить договор публичной оферты на сайтах специализированной компании. Затем на основании договора проводить сбор оплаты путем обхода каждого жилого дома с предоставлением талона об оплате или другим способом. </w:t>
      </w:r>
    </w:p>
    <w:bookmarkEnd w:id="250"/>
    <w:bookmarkStart w:name="z300" w:id="251"/>
    <w:p>
      <w:pPr>
        <w:spacing w:after="0"/>
        <w:ind w:left="0"/>
        <w:jc w:val="both"/>
      </w:pPr>
      <w:r>
        <w:rPr>
          <w:rFonts w:ascii="Times New Roman"/>
          <w:b w:val="false"/>
          <w:i w:val="false"/>
          <w:color w:val="000000"/>
          <w:sz w:val="28"/>
        </w:rPr>
        <w:t xml:space="preserve">
      Также в акимату Сырдарьинского района необходимо рассмотреть возможность создания единого расчетно-финансового центра для всех коммунальных услуг, что увеличит прозрачность и собираемость средств. </w:t>
      </w:r>
    </w:p>
    <w:bookmarkEnd w:id="251"/>
    <w:bookmarkStart w:name="z301" w:id="252"/>
    <w:p>
      <w:pPr>
        <w:spacing w:after="0"/>
        <w:ind w:left="0"/>
        <w:jc w:val="both"/>
      </w:pPr>
      <w:r>
        <w:rPr>
          <w:rFonts w:ascii="Times New Roman"/>
          <w:b w:val="false"/>
          <w:i w:val="false"/>
          <w:color w:val="000000"/>
          <w:sz w:val="28"/>
        </w:rPr>
        <w:t>
      Своевременный и экономически обоснованный пересмотр, индексация тарифов на сбор, транспортировку, сортировку и захоронение ТБО</w:t>
      </w:r>
    </w:p>
    <w:bookmarkEnd w:id="252"/>
    <w:bookmarkStart w:name="z302" w:id="253"/>
    <w:p>
      <w:pPr>
        <w:spacing w:after="0"/>
        <w:ind w:left="0"/>
        <w:jc w:val="both"/>
      </w:pPr>
      <w:r>
        <w:rPr>
          <w:rFonts w:ascii="Times New Roman"/>
          <w:b w:val="false"/>
          <w:i w:val="false"/>
          <w:color w:val="000000"/>
          <w:sz w:val="28"/>
        </w:rPr>
        <w:t xml:space="preserve">
      Тариф на сбор, транспортировку, сортировку и захоронение ТБО (138,88 тенге для одного жителя в месяц) для Сырдарьинского района действует с 2024 года. </w:t>
      </w:r>
    </w:p>
    <w:bookmarkEnd w:id="253"/>
    <w:bookmarkStart w:name="z303" w:id="254"/>
    <w:p>
      <w:pPr>
        <w:spacing w:after="0"/>
        <w:ind w:left="0"/>
        <w:jc w:val="both"/>
      </w:pPr>
      <w:r>
        <w:rPr>
          <w:rFonts w:ascii="Times New Roman"/>
          <w:b w:val="false"/>
          <w:i w:val="false"/>
          <w:color w:val="000000"/>
          <w:sz w:val="28"/>
        </w:rPr>
        <w:t>
      В законодательных актах РК не регламентированы сроки пересмотра и утверждения тарифов. Поэтому во многих городах и населенных пунктах тариф не пересматривается по 5-7 лет. Вследствие чего экономическое состояние специализированной компании ухудшается, компании работают в убыток, нет возможности повышения заработной платы сотрудникам и т.д. Такой риск существует и для Сырдарьинского района.</w:t>
      </w:r>
    </w:p>
    <w:bookmarkEnd w:id="254"/>
    <w:bookmarkStart w:name="z304" w:id="255"/>
    <w:p>
      <w:pPr>
        <w:spacing w:after="0"/>
        <w:ind w:left="0"/>
        <w:jc w:val="both"/>
      </w:pPr>
      <w:r>
        <w:rPr>
          <w:rFonts w:ascii="Times New Roman"/>
          <w:b w:val="false"/>
          <w:i w:val="false"/>
          <w:color w:val="000000"/>
          <w:sz w:val="28"/>
        </w:rPr>
        <w:t>
      В июне 2023 года совместно с МЭПР РК и Агентством по защите и развитию конкуренции РК принята Дорожная карта по развитию конкуренции в сфере управления ТБО, где для формирования справедливого тарифа для бизнеса и населения необходимо пересматривать тариф на сбор, транспортировку, сортировку и захоронение ТБО 1 раз в 2 года.</w:t>
      </w:r>
    </w:p>
    <w:bookmarkEnd w:id="255"/>
    <w:bookmarkStart w:name="z305" w:id="256"/>
    <w:p>
      <w:pPr>
        <w:spacing w:after="0"/>
        <w:ind w:left="0"/>
        <w:jc w:val="both"/>
      </w:pPr>
      <w:r>
        <w:rPr>
          <w:rFonts w:ascii="Times New Roman"/>
          <w:b w:val="false"/>
          <w:i w:val="false"/>
          <w:color w:val="000000"/>
          <w:sz w:val="28"/>
        </w:rPr>
        <w:t>
      Поэтому Программа включает меру по своевременному и экономически обоснованному пересмотру, индексация и утверждение тарифов с учетом современных реалий и инфляционных процессов в стране и районе.</w:t>
      </w:r>
    </w:p>
    <w:bookmarkEnd w:id="256"/>
    <w:bookmarkStart w:name="z306" w:id="257"/>
    <w:p>
      <w:pPr>
        <w:spacing w:after="0"/>
        <w:ind w:left="0"/>
        <w:jc w:val="both"/>
      </w:pPr>
      <w:r>
        <w:rPr>
          <w:rFonts w:ascii="Times New Roman"/>
          <w:b w:val="false"/>
          <w:i w:val="false"/>
          <w:color w:val="000000"/>
          <w:sz w:val="28"/>
        </w:rPr>
        <w:t>
      Своевременный пересмотр тарифов позволит сбалансировать деятельность выбранной специализированной организаций и предъявлять соответствующие требования к качеству их услуг.</w:t>
      </w:r>
    </w:p>
    <w:bookmarkEnd w:id="257"/>
    <w:bookmarkStart w:name="z307" w:id="258"/>
    <w:p>
      <w:pPr>
        <w:spacing w:after="0"/>
        <w:ind w:left="0"/>
        <w:jc w:val="left"/>
      </w:pPr>
      <w:r>
        <w:rPr>
          <w:rFonts w:ascii="Times New Roman"/>
          <w:b/>
          <w:i w:val="false"/>
          <w:color w:val="000000"/>
        </w:rPr>
        <w:t xml:space="preserve"> 3.3 Внедрение раздельного сбора отходов</w:t>
      </w:r>
    </w:p>
    <w:bookmarkEnd w:id="258"/>
    <w:bookmarkStart w:name="z308" w:id="259"/>
    <w:p>
      <w:pPr>
        <w:spacing w:after="0"/>
        <w:ind w:left="0"/>
        <w:jc w:val="both"/>
      </w:pPr>
      <w:r>
        <w:rPr>
          <w:rFonts w:ascii="Times New Roman"/>
          <w:b w:val="false"/>
          <w:i w:val="false"/>
          <w:color w:val="000000"/>
          <w:sz w:val="28"/>
        </w:rPr>
        <w:t>
      Для внедрения системы раздельного сбора необходимо выполнение следующих мер:</w:t>
      </w:r>
    </w:p>
    <w:bookmarkEnd w:id="259"/>
    <w:bookmarkStart w:name="z309" w:id="260"/>
    <w:p>
      <w:pPr>
        <w:spacing w:after="0"/>
        <w:ind w:left="0"/>
        <w:jc w:val="both"/>
      </w:pPr>
      <w:r>
        <w:rPr>
          <w:rFonts w:ascii="Times New Roman"/>
          <w:b w:val="false"/>
          <w:i w:val="false"/>
          <w:color w:val="000000"/>
          <w:sz w:val="28"/>
        </w:rPr>
        <w:t>
      - закуп контейнеров для внедрения раздельного сбора ТБО (сухая и мокрая фракции);</w:t>
      </w:r>
    </w:p>
    <w:bookmarkEnd w:id="260"/>
    <w:bookmarkStart w:name="z310" w:id="261"/>
    <w:p>
      <w:pPr>
        <w:spacing w:after="0"/>
        <w:ind w:left="0"/>
        <w:jc w:val="both"/>
      </w:pPr>
      <w:r>
        <w:rPr>
          <w:rFonts w:ascii="Times New Roman"/>
          <w:b w:val="false"/>
          <w:i w:val="false"/>
          <w:color w:val="000000"/>
          <w:sz w:val="28"/>
        </w:rPr>
        <w:t>
      - приведение в соответствие санитарным-эпидемиологическим требованиям контейнерных площадок и контейнеров для сбора ТБО в пос. Теренозек;</w:t>
      </w:r>
    </w:p>
    <w:bookmarkEnd w:id="261"/>
    <w:bookmarkStart w:name="z311" w:id="262"/>
    <w:p>
      <w:pPr>
        <w:spacing w:after="0"/>
        <w:ind w:left="0"/>
        <w:jc w:val="both"/>
      </w:pPr>
      <w:r>
        <w:rPr>
          <w:rFonts w:ascii="Times New Roman"/>
          <w:b w:val="false"/>
          <w:i w:val="false"/>
          <w:color w:val="000000"/>
          <w:sz w:val="28"/>
        </w:rPr>
        <w:t>
      - приведение в соответствие с требованиями законодательства контейнеров для РСО в пос. Теренозек;</w:t>
      </w:r>
    </w:p>
    <w:bookmarkEnd w:id="262"/>
    <w:bookmarkStart w:name="z312" w:id="263"/>
    <w:p>
      <w:pPr>
        <w:spacing w:after="0"/>
        <w:ind w:left="0"/>
        <w:jc w:val="both"/>
      </w:pPr>
      <w:r>
        <w:rPr>
          <w:rFonts w:ascii="Times New Roman"/>
          <w:b w:val="false"/>
          <w:i w:val="false"/>
          <w:color w:val="000000"/>
          <w:sz w:val="28"/>
        </w:rPr>
        <w:t>
      - организация специальных мест для сбора крупногабаритных и строительных отходов, образующихся у населения;</w:t>
      </w:r>
    </w:p>
    <w:bookmarkEnd w:id="263"/>
    <w:bookmarkStart w:name="z313" w:id="264"/>
    <w:p>
      <w:pPr>
        <w:spacing w:after="0"/>
        <w:ind w:left="0"/>
        <w:jc w:val="both"/>
      </w:pPr>
      <w:r>
        <w:rPr>
          <w:rFonts w:ascii="Times New Roman"/>
          <w:b w:val="false"/>
          <w:i w:val="false"/>
          <w:color w:val="000000"/>
          <w:sz w:val="28"/>
        </w:rPr>
        <w:t>
      Закуп и установка контейнеров для раздельного сбора ТБО</w:t>
      </w:r>
    </w:p>
    <w:bookmarkEnd w:id="264"/>
    <w:bookmarkStart w:name="z314" w:id="265"/>
    <w:p>
      <w:pPr>
        <w:spacing w:after="0"/>
        <w:ind w:left="0"/>
        <w:jc w:val="both"/>
      </w:pPr>
      <w:r>
        <w:rPr>
          <w:rFonts w:ascii="Times New Roman"/>
          <w:b w:val="false"/>
          <w:i w:val="false"/>
          <w:color w:val="000000"/>
          <w:sz w:val="28"/>
        </w:rPr>
        <w:t xml:space="preserve">
      Согласно требованиям экологического законодательства раздельный сбор отходов у источника образования является обязательным требованием. В соответствии со </w:t>
      </w:r>
      <w:r>
        <w:rPr>
          <w:rFonts w:ascii="Times New Roman"/>
          <w:b w:val="false"/>
          <w:i w:val="false"/>
          <w:color w:val="000000"/>
          <w:sz w:val="28"/>
        </w:rPr>
        <w:t>ст. 321</w:t>
      </w:r>
      <w:r>
        <w:rPr>
          <w:rFonts w:ascii="Times New Roman"/>
          <w:b w:val="false"/>
          <w:i w:val="false"/>
          <w:color w:val="000000"/>
          <w:sz w:val="28"/>
        </w:rPr>
        <w:t xml:space="preserve"> ЭК РК раздельный сбор осуществляется по следующим фракциям:</w:t>
      </w:r>
    </w:p>
    <w:bookmarkEnd w:id="265"/>
    <w:bookmarkStart w:name="z315" w:id="266"/>
    <w:p>
      <w:pPr>
        <w:spacing w:after="0"/>
        <w:ind w:left="0"/>
        <w:jc w:val="both"/>
      </w:pPr>
      <w:r>
        <w:rPr>
          <w:rFonts w:ascii="Times New Roman"/>
          <w:b w:val="false"/>
          <w:i w:val="false"/>
          <w:color w:val="000000"/>
          <w:sz w:val="28"/>
        </w:rPr>
        <w:t>
      1) "сухая" (бумага, картон, металл, пластик и стекло);</w:t>
      </w:r>
    </w:p>
    <w:bookmarkEnd w:id="266"/>
    <w:bookmarkStart w:name="z316" w:id="267"/>
    <w:p>
      <w:pPr>
        <w:spacing w:after="0"/>
        <w:ind w:left="0"/>
        <w:jc w:val="both"/>
      </w:pPr>
      <w:r>
        <w:rPr>
          <w:rFonts w:ascii="Times New Roman"/>
          <w:b w:val="false"/>
          <w:i w:val="false"/>
          <w:color w:val="000000"/>
          <w:sz w:val="28"/>
        </w:rPr>
        <w:t>
      2) "мокрая" (пищевые отходы, органика и иное).</w:t>
      </w:r>
    </w:p>
    <w:bookmarkEnd w:id="267"/>
    <w:bookmarkStart w:name="z317" w:id="268"/>
    <w:p>
      <w:pPr>
        <w:spacing w:after="0"/>
        <w:ind w:left="0"/>
        <w:jc w:val="both"/>
      </w:pPr>
      <w:r>
        <w:rPr>
          <w:rFonts w:ascii="Times New Roman"/>
          <w:b w:val="false"/>
          <w:i w:val="false"/>
          <w:color w:val="000000"/>
          <w:sz w:val="28"/>
        </w:rPr>
        <w:t xml:space="preserve">
      Для внедрения системы раздельного сбора отходов МИО обеспечивает (приказ и.о. МЭГПР РК от 2 декабря 2021 года № 482)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 </w:t>
      </w:r>
    </w:p>
    <w:bookmarkEnd w:id="268"/>
    <w:bookmarkStart w:name="z318" w:id="269"/>
    <w:p>
      <w:pPr>
        <w:spacing w:after="0"/>
        <w:ind w:left="0"/>
        <w:jc w:val="both"/>
      </w:pPr>
      <w:r>
        <w:rPr>
          <w:rFonts w:ascii="Times New Roman"/>
          <w:b w:val="false"/>
          <w:i w:val="false"/>
          <w:color w:val="000000"/>
          <w:sz w:val="28"/>
        </w:rPr>
        <w:t>
      Согласно утвержденному среднегодовому показателю нормы образования на одного жителя (0,7635 м</w:t>
      </w:r>
      <w:r>
        <w:rPr>
          <w:rFonts w:ascii="Times New Roman"/>
          <w:b w:val="false"/>
          <w:i w:val="false"/>
          <w:color w:val="000000"/>
          <w:vertAlign w:val="superscript"/>
        </w:rPr>
        <w:t>3</w:t>
      </w:r>
      <w:r>
        <w:rPr>
          <w:rFonts w:ascii="Times New Roman"/>
          <w:b w:val="false"/>
          <w:i w:val="false"/>
          <w:color w:val="000000"/>
          <w:sz w:val="28"/>
        </w:rPr>
        <w:t xml:space="preserve"> или 152,7 кг/год) требуемое количество контейнеров при использовании 0,75м3 контейнера, может быть рассчитано согласно Таблице 9.</w:t>
      </w:r>
    </w:p>
    <w:bookmarkEnd w:id="269"/>
    <w:bookmarkStart w:name="z319" w:id="270"/>
    <w:p>
      <w:pPr>
        <w:spacing w:after="0"/>
        <w:ind w:left="0"/>
        <w:jc w:val="both"/>
      </w:pPr>
      <w:r>
        <w:rPr>
          <w:rFonts w:ascii="Times New Roman"/>
          <w:b w:val="false"/>
          <w:i w:val="false"/>
          <w:color w:val="000000"/>
          <w:sz w:val="28"/>
        </w:rPr>
        <w:t>
      Согласно утвержденной норме образования 0,7635 м</w:t>
      </w:r>
      <w:r>
        <w:rPr>
          <w:rFonts w:ascii="Times New Roman"/>
          <w:b w:val="false"/>
          <w:i w:val="false"/>
          <w:color w:val="000000"/>
          <w:vertAlign w:val="superscript"/>
        </w:rPr>
        <w:t>3</w:t>
      </w:r>
      <w:r>
        <w:rPr>
          <w:rFonts w:ascii="Times New Roman"/>
          <w:b w:val="false"/>
          <w:i w:val="false"/>
          <w:color w:val="000000"/>
          <w:sz w:val="28"/>
        </w:rPr>
        <w:t xml:space="preserve"> для сельских округов при еженедельном разовом вывозе, необходимо количество контейнеров установить из расчета 1 контейнер на 9 дворов. Это минимальное предлагаемое количество контейнеров и разовый вывоз в неделю. </w:t>
      </w:r>
    </w:p>
    <w:bookmarkEnd w:id="270"/>
    <w:bookmarkStart w:name="z320" w:id="271"/>
    <w:p>
      <w:pPr>
        <w:spacing w:after="0"/>
        <w:ind w:left="0"/>
        <w:jc w:val="both"/>
      </w:pPr>
      <w:r>
        <w:rPr>
          <w:rFonts w:ascii="Times New Roman"/>
          <w:b w:val="false"/>
          <w:i w:val="false"/>
          <w:color w:val="000000"/>
          <w:sz w:val="28"/>
        </w:rPr>
        <w:t xml:space="preserve">
      Согласно требованиям законодательства необходимо внедрить раздельный сбор ТБО. </w:t>
      </w:r>
    </w:p>
    <w:bookmarkEnd w:id="271"/>
    <w:bookmarkStart w:name="z321" w:id="272"/>
    <w:p>
      <w:pPr>
        <w:spacing w:after="0"/>
        <w:ind w:left="0"/>
        <w:jc w:val="both"/>
      </w:pPr>
      <w:r>
        <w:rPr>
          <w:rFonts w:ascii="Times New Roman"/>
          <w:b w:val="false"/>
          <w:i w:val="false"/>
          <w:color w:val="000000"/>
          <w:sz w:val="28"/>
        </w:rPr>
        <w:t>
      Минимальное количество контейнеров установить согласно норме образования по таблице 9. После установления контейнеров и утверждения графика вывоза, мусоровывозящей компаний необходимо наблюдать заполняемость контейнеров, при необходимости дополнить количество контейнеров или увеличить количество вывозов. Так как утвержденные нормы образования для Сырдарьинского района очень низкие.</w:t>
      </w:r>
    </w:p>
    <w:bookmarkEnd w:id="272"/>
    <w:bookmarkStart w:name="z322" w:id="273"/>
    <w:p>
      <w:pPr>
        <w:spacing w:after="0"/>
        <w:ind w:left="0"/>
        <w:jc w:val="both"/>
      </w:pPr>
      <w:r>
        <w:rPr>
          <w:rFonts w:ascii="Times New Roman"/>
          <w:b w:val="false"/>
          <w:i w:val="false"/>
          <w:color w:val="000000"/>
          <w:sz w:val="28"/>
        </w:rPr>
        <w:t>
      В поселке Теренозек на сегодняшний день уже установлено около 600 контейнеров, также в этом году закуплено еще 60 контейнеров для раздельного сбора ТБО. Из них 400 контейнеров установлены в частном секторе. Согласно действующей практике, в поселке Теренозек в частном секторе контейнеры устанавливаются из расчета 1 контейнер 1 двор. При этом стоит отметить, что данные контейнеры устанавливаются силами и на средства самих жителей.</w:t>
      </w:r>
    </w:p>
    <w:bookmarkEnd w:id="273"/>
    <w:bookmarkStart w:name="z323" w:id="274"/>
    <w:p>
      <w:pPr>
        <w:spacing w:after="0"/>
        <w:ind w:left="0"/>
        <w:jc w:val="both"/>
      </w:pPr>
      <w:r>
        <w:rPr>
          <w:rFonts w:ascii="Times New Roman"/>
          <w:b w:val="false"/>
          <w:i w:val="false"/>
          <w:color w:val="000000"/>
          <w:sz w:val="28"/>
        </w:rPr>
        <w:t xml:space="preserve">
      Для организации централизованного вывоза ТБО в посҰлке Теренозек предлагаем контейнеры установить из расчета 2 контейнера (сухая и мокрые фракции) на 4 двора в частном секторе с ежедневным графиком вывоза. </w:t>
      </w:r>
    </w:p>
    <w:bookmarkEnd w:id="274"/>
    <w:bookmarkStart w:name="z324" w:id="275"/>
    <w:p>
      <w:pPr>
        <w:spacing w:after="0"/>
        <w:ind w:left="0"/>
        <w:jc w:val="both"/>
      </w:pPr>
      <w:r>
        <w:rPr>
          <w:rFonts w:ascii="Times New Roman"/>
          <w:b w:val="false"/>
          <w:i w:val="false"/>
          <w:color w:val="000000"/>
          <w:sz w:val="28"/>
        </w:rPr>
        <w:t>
      Предварительный расчет необходимого количества контейнеров приведен в Плане мероприятий. Точное количество контейнеров будет уточнено после определения мест размещения контейнеров, утверждения графика вывоза, а также учета мнения населения.</w:t>
      </w:r>
    </w:p>
    <w:bookmarkEnd w:id="275"/>
    <w:bookmarkStart w:name="z325" w:id="276"/>
    <w:p>
      <w:pPr>
        <w:spacing w:after="0"/>
        <w:ind w:left="0"/>
        <w:jc w:val="left"/>
      </w:pPr>
      <w:r>
        <w:rPr>
          <w:rFonts w:ascii="Times New Roman"/>
          <w:b/>
          <w:i w:val="false"/>
          <w:color w:val="000000"/>
        </w:rPr>
        <w:t xml:space="preserve"> Таблица 9. Предварительный расчет необходимого количества контейнеров для ТБО для населҰнных пунктов с учетом нормы образования отходов по Сырдарьинскому району</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дворов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образ-ия отходов на 1 жителя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7"/>
          <w:p>
            <w:pPr>
              <w:spacing w:after="20"/>
              <w:ind w:left="20"/>
              <w:jc w:val="both"/>
            </w:pPr>
            <w:r>
              <w:rPr>
                <w:rFonts w:ascii="Times New Roman"/>
                <w:b w:val="false"/>
                <w:i w:val="false"/>
                <w:color w:val="000000"/>
                <w:sz w:val="20"/>
              </w:rPr>
              <w:t>
Кол-во домов</w:t>
            </w:r>
          </w:p>
          <w:bookmarkEnd w:id="277"/>
          <w:p>
            <w:pPr>
              <w:spacing w:after="20"/>
              <w:ind w:left="20"/>
              <w:jc w:val="both"/>
            </w:pPr>
            <w:r>
              <w:rPr>
                <w:rFonts w:ascii="Times New Roman"/>
                <w:b w:val="false"/>
                <w:i w:val="false"/>
                <w:color w:val="000000"/>
                <w:sz w:val="20"/>
              </w:rPr>
              <w:t>
на 1 контейнер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отходов, м3/год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отходов на двор, м3/год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отходов на двор, м3/день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отходов на несколько дворов, м3/день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отходов несколько дворов, м3/неделю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контейнеров на населенный пункт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Теренозек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А.Токмаганбетова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Калжан-Ахун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Ширкейли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Когалыколь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Инкардария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Н.Ильясова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bookmarkStart w:name="z327" w:id="278"/>
    <w:p>
      <w:pPr>
        <w:spacing w:after="0"/>
        <w:ind w:left="0"/>
        <w:jc w:val="both"/>
      </w:pPr>
      <w:r>
        <w:rPr>
          <w:rFonts w:ascii="Times New Roman"/>
          <w:b w:val="false"/>
          <w:i w:val="false"/>
          <w:color w:val="000000"/>
          <w:sz w:val="28"/>
        </w:rPr>
        <w:t>
      Каждый контейнер для раздельного сбора отходов будет промаркирован (надпись) на казахском и русском языках, включая:</w:t>
      </w:r>
    </w:p>
    <w:bookmarkEnd w:id="278"/>
    <w:bookmarkStart w:name="z328" w:id="279"/>
    <w:p>
      <w:pPr>
        <w:spacing w:after="0"/>
        <w:ind w:left="0"/>
        <w:jc w:val="both"/>
      </w:pPr>
      <w:r>
        <w:rPr>
          <w:rFonts w:ascii="Times New Roman"/>
          <w:b w:val="false"/>
          <w:i w:val="false"/>
          <w:color w:val="000000"/>
          <w:sz w:val="28"/>
        </w:rPr>
        <w:t>
      -информационную наклейку/надпись о собираемом виде (фракции) отходов;</w:t>
      </w:r>
    </w:p>
    <w:bookmarkEnd w:id="279"/>
    <w:bookmarkStart w:name="z329" w:id="280"/>
    <w:p>
      <w:pPr>
        <w:spacing w:after="0"/>
        <w:ind w:left="0"/>
        <w:jc w:val="both"/>
      </w:pPr>
      <w:r>
        <w:rPr>
          <w:rFonts w:ascii="Times New Roman"/>
          <w:b w:val="false"/>
          <w:i w:val="false"/>
          <w:color w:val="000000"/>
          <w:sz w:val="28"/>
        </w:rPr>
        <w:t>
      -данные о собственнике контейнера (наименование, телефон);</w:t>
      </w:r>
    </w:p>
    <w:bookmarkEnd w:id="280"/>
    <w:bookmarkStart w:name="z330" w:id="281"/>
    <w:p>
      <w:pPr>
        <w:spacing w:after="0"/>
        <w:ind w:left="0"/>
        <w:jc w:val="both"/>
      </w:pPr>
      <w:r>
        <w:rPr>
          <w:rFonts w:ascii="Times New Roman"/>
          <w:b w:val="false"/>
          <w:i w:val="false"/>
          <w:color w:val="000000"/>
          <w:sz w:val="28"/>
        </w:rPr>
        <w:t>
      -организации, обслуживающей контейнер.</w:t>
      </w:r>
    </w:p>
    <w:bookmarkEnd w:id="281"/>
    <w:bookmarkStart w:name="z331" w:id="282"/>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282"/>
    <w:bookmarkStart w:name="z332" w:id="283"/>
    <w:p>
      <w:pPr>
        <w:spacing w:after="0"/>
        <w:ind w:left="0"/>
        <w:jc w:val="both"/>
      </w:pPr>
      <w:r>
        <w:rPr>
          <w:rFonts w:ascii="Times New Roman"/>
          <w:b w:val="false"/>
          <w:i w:val="false"/>
          <w:color w:val="000000"/>
          <w:sz w:val="28"/>
        </w:rPr>
        <w:t xml:space="preserve">
      Также необходимо обеспечить раздельный вывоз раздельно собранных отходов для дальнейшего восстановления на специализированных предприятиях. </w:t>
      </w:r>
    </w:p>
    <w:bookmarkEnd w:id="283"/>
    <w:bookmarkStart w:name="z333" w:id="284"/>
    <w:p>
      <w:pPr>
        <w:spacing w:after="0"/>
        <w:ind w:left="0"/>
        <w:jc w:val="both"/>
      </w:pPr>
      <w:r>
        <w:rPr>
          <w:rFonts w:ascii="Times New Roman"/>
          <w:b w:val="false"/>
          <w:i w:val="false"/>
          <w:color w:val="000000"/>
          <w:sz w:val="28"/>
        </w:rPr>
        <w:t>
      Приведение в соответствие санитарным-эпидемиологическим требованиям контейнерных площадок для сбора ТБО</w:t>
      </w:r>
    </w:p>
    <w:bookmarkEnd w:id="284"/>
    <w:bookmarkStart w:name="z334" w:id="285"/>
    <w:p>
      <w:pPr>
        <w:spacing w:after="0"/>
        <w:ind w:left="0"/>
        <w:jc w:val="both"/>
      </w:pPr>
      <w:r>
        <w:rPr>
          <w:rFonts w:ascii="Times New Roman"/>
          <w:b w:val="false"/>
          <w:i w:val="false"/>
          <w:color w:val="000000"/>
          <w:sz w:val="28"/>
        </w:rPr>
        <w:t xml:space="preserve">
      В пос. Теренозек установлены 13 контейнерных площадок для сбора ТБО. Контейнерные площадки не соответствуют санитарным-эпидемиологическим требованиям установленным Санитарным правилам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w:t>
      </w:r>
    </w:p>
    <w:bookmarkEnd w:id="285"/>
    <w:bookmarkStart w:name="z335" w:id="286"/>
    <w:p>
      <w:pPr>
        <w:spacing w:after="0"/>
        <w:ind w:left="0"/>
        <w:jc w:val="both"/>
      </w:pPr>
      <w:r>
        <w:rPr>
          <w:rFonts w:ascii="Times New Roman"/>
          <w:b w:val="false"/>
          <w:i w:val="false"/>
          <w:color w:val="000000"/>
          <w:sz w:val="28"/>
        </w:rPr>
        <w:t>
      Акимату пос. Теренозек необходимо провести инвентаризацию контейнерных площадок, определить точное количество площадок, которое требует ремонта, обеспечить площадки достаточным количеством контейнеров для сухой и мокрой фракции.</w:t>
      </w:r>
    </w:p>
    <w:bookmarkEnd w:id="286"/>
    <w:bookmarkStart w:name="z336" w:id="287"/>
    <w:p>
      <w:pPr>
        <w:spacing w:after="0"/>
        <w:ind w:left="0"/>
        <w:jc w:val="both"/>
      </w:pPr>
      <w:r>
        <w:rPr>
          <w:rFonts w:ascii="Times New Roman"/>
          <w:b w:val="false"/>
          <w:i w:val="false"/>
          <w:color w:val="000000"/>
          <w:sz w:val="28"/>
        </w:rPr>
        <w:t>
      Контейнерные площадки на центральных улицах и на территории юридических лиц, госучреждений в поселке и во всех с/о необходимо обеспечить твердым покрытием и оградить с трех сторон на высоту, исключающую возможность распространения (разноса) отходов ветром, но не менее 1,5 м. Контейнерные площадки должны быть размещены на расстоянии не менее 25 м от жилых и общественных зданий и иметь подъездные пути для транспорта.</w:t>
      </w:r>
    </w:p>
    <w:bookmarkEnd w:id="287"/>
    <w:bookmarkStart w:name="z337" w:id="288"/>
    <w:p>
      <w:pPr>
        <w:spacing w:after="0"/>
        <w:ind w:left="0"/>
        <w:jc w:val="both"/>
      </w:pPr>
      <w:r>
        <w:rPr>
          <w:rFonts w:ascii="Times New Roman"/>
          <w:b w:val="false"/>
          <w:i w:val="false"/>
          <w:color w:val="000000"/>
          <w:sz w:val="28"/>
        </w:rPr>
        <w:t>
      Организация раздельного сбора и восстановления опасных составляющих коммунальных отходов</w:t>
      </w:r>
    </w:p>
    <w:bookmarkEnd w:id="288"/>
    <w:bookmarkStart w:name="z338" w:id="289"/>
    <w:p>
      <w:pPr>
        <w:spacing w:after="0"/>
        <w:ind w:left="0"/>
        <w:jc w:val="both"/>
      </w:pPr>
      <w:r>
        <w:rPr>
          <w:rFonts w:ascii="Times New Roman"/>
          <w:b w:val="false"/>
          <w:i w:val="false"/>
          <w:color w:val="000000"/>
          <w:sz w:val="28"/>
        </w:rPr>
        <w:t>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 (ст. 365 ЭК РК).</w:t>
      </w:r>
    </w:p>
    <w:bookmarkEnd w:id="289"/>
    <w:bookmarkStart w:name="z339" w:id="290"/>
    <w:p>
      <w:pPr>
        <w:spacing w:after="0"/>
        <w:ind w:left="0"/>
        <w:jc w:val="both"/>
      </w:pPr>
      <w:r>
        <w:rPr>
          <w:rFonts w:ascii="Times New Roman"/>
          <w:b w:val="false"/>
          <w:i w:val="false"/>
          <w:color w:val="000000"/>
          <w:sz w:val="28"/>
        </w:rPr>
        <w:t>
      Ртутьсодержащие отходы (РСО)</w:t>
      </w:r>
    </w:p>
    <w:bookmarkEnd w:id="290"/>
    <w:bookmarkStart w:name="z340" w:id="291"/>
    <w:p>
      <w:pPr>
        <w:spacing w:after="0"/>
        <w:ind w:left="0"/>
        <w:jc w:val="both"/>
      </w:pPr>
      <w:r>
        <w:rPr>
          <w:rFonts w:ascii="Times New Roman"/>
          <w:b w:val="false"/>
          <w:i w:val="false"/>
          <w:color w:val="000000"/>
          <w:sz w:val="28"/>
        </w:rPr>
        <w:t>
      Для организации системы сбора РСО у населения МИО осуществляют:</w:t>
      </w:r>
    </w:p>
    <w:bookmarkEnd w:id="291"/>
    <w:bookmarkStart w:name="z341" w:id="292"/>
    <w:p>
      <w:pPr>
        <w:spacing w:after="0"/>
        <w:ind w:left="0"/>
        <w:jc w:val="both"/>
      </w:pPr>
      <w:r>
        <w:rPr>
          <w:rFonts w:ascii="Times New Roman"/>
          <w:b w:val="false"/>
          <w:i w:val="false"/>
          <w:color w:val="000000"/>
          <w:sz w:val="28"/>
        </w:rPr>
        <w:t>
      – контроль за установкой и обслуживанием специальных универсальных контейнеров, устанавливаемых для сбора РСО, образовывавшихся у населения;</w:t>
      </w:r>
    </w:p>
    <w:bookmarkEnd w:id="292"/>
    <w:bookmarkStart w:name="z342" w:id="293"/>
    <w:p>
      <w:pPr>
        <w:spacing w:after="0"/>
        <w:ind w:left="0"/>
        <w:jc w:val="both"/>
      </w:pPr>
      <w:r>
        <w:rPr>
          <w:rFonts w:ascii="Times New Roman"/>
          <w:b w:val="false"/>
          <w:i w:val="false"/>
          <w:color w:val="000000"/>
          <w:sz w:val="28"/>
        </w:rPr>
        <w:t>
      –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контейнера,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293"/>
    <w:bookmarkStart w:name="z343" w:id="294"/>
    <w:p>
      <w:pPr>
        <w:spacing w:after="0"/>
        <w:ind w:left="0"/>
        <w:jc w:val="both"/>
      </w:pPr>
      <w:r>
        <w:rPr>
          <w:rFonts w:ascii="Times New Roman"/>
          <w:b w:val="false"/>
          <w:i w:val="false"/>
          <w:color w:val="000000"/>
          <w:sz w:val="28"/>
        </w:rPr>
        <w:t>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294"/>
    <w:bookmarkStart w:name="z344" w:id="295"/>
    <w:p>
      <w:pPr>
        <w:spacing w:after="0"/>
        <w:ind w:left="0"/>
        <w:jc w:val="both"/>
      </w:pPr>
      <w:r>
        <w:rPr>
          <w:rFonts w:ascii="Times New Roman"/>
          <w:b w:val="false"/>
          <w:i w:val="false"/>
          <w:color w:val="000000"/>
          <w:sz w:val="28"/>
        </w:rPr>
        <w:t xml:space="preserve">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будет проводить посредством конкурса (тендера) в соответствии с ЭК РК, Главой 4 Закона Республики Казахстан "О государственных закупках" и Правилами управления коммунальными отходами, приказ и.о. МЭГПР РК от 28 декабря 2021 года № 508. </w:t>
      </w:r>
    </w:p>
    <w:bookmarkEnd w:id="295"/>
    <w:bookmarkStart w:name="z345" w:id="296"/>
    <w:p>
      <w:pPr>
        <w:spacing w:after="0"/>
        <w:ind w:left="0"/>
        <w:jc w:val="both"/>
      </w:pPr>
      <w:r>
        <w:rPr>
          <w:rFonts w:ascii="Times New Roman"/>
          <w:b w:val="false"/>
          <w:i w:val="false"/>
          <w:color w:val="000000"/>
          <w:sz w:val="28"/>
        </w:rPr>
        <w:t>
      В настоящее время в пос. Теренозек установлены 35 специальных универсальных контейнеров для сбора РСО. Данные контейнеры требует ремонта или замены. В этой связи необходимо провести ремонт (замену) контейнеров в пос. Теренозек согласно утвержденному бюджету на 2023-2024 гг.</w:t>
      </w:r>
    </w:p>
    <w:bookmarkEnd w:id="296"/>
    <w:bookmarkStart w:name="z346" w:id="297"/>
    <w:p>
      <w:pPr>
        <w:spacing w:after="0"/>
        <w:ind w:left="0"/>
        <w:jc w:val="both"/>
      </w:pPr>
      <w:r>
        <w:rPr>
          <w:rFonts w:ascii="Times New Roman"/>
          <w:b w:val="false"/>
          <w:i w:val="false"/>
          <w:color w:val="000000"/>
          <w:sz w:val="28"/>
        </w:rPr>
        <w:t xml:space="preserve">
      Электронное и электрическое оборудование </w:t>
      </w:r>
    </w:p>
    <w:bookmarkEnd w:id="297"/>
    <w:bookmarkStart w:name="z347" w:id="298"/>
    <w:p>
      <w:pPr>
        <w:spacing w:after="0"/>
        <w:ind w:left="0"/>
        <w:jc w:val="both"/>
      </w:pPr>
      <w:r>
        <w:rPr>
          <w:rFonts w:ascii="Times New Roman"/>
          <w:b w:val="false"/>
          <w:i w:val="false"/>
          <w:color w:val="000000"/>
          <w:sz w:val="28"/>
        </w:rPr>
        <w:t>
      МИО должны принимать меры, направленные на увеличение доли раздельного сбора ОЭЭО от населения, включая, но не ограничиваясь проведением информационных кампаний, конкурсов, лекций.</w:t>
      </w:r>
    </w:p>
    <w:bookmarkEnd w:id="298"/>
    <w:bookmarkStart w:name="z348" w:id="299"/>
    <w:p>
      <w:pPr>
        <w:spacing w:after="0"/>
        <w:ind w:left="0"/>
        <w:jc w:val="both"/>
      </w:pPr>
      <w:r>
        <w:rPr>
          <w:rFonts w:ascii="Times New Roman"/>
          <w:b w:val="false"/>
          <w:i w:val="false"/>
          <w:color w:val="000000"/>
          <w:sz w:val="28"/>
        </w:rPr>
        <w:t>
      Для организации системы сбора опасных составляющих коммунальных отходов у населения необходимо принятие следующих мер:</w:t>
      </w:r>
    </w:p>
    <w:bookmarkEnd w:id="299"/>
    <w:bookmarkStart w:name="z349" w:id="300"/>
    <w:p>
      <w:pPr>
        <w:spacing w:after="0"/>
        <w:ind w:left="0"/>
        <w:jc w:val="both"/>
      </w:pPr>
      <w:r>
        <w:rPr>
          <w:rFonts w:ascii="Times New Roman"/>
          <w:b w:val="false"/>
          <w:i w:val="false"/>
          <w:color w:val="000000"/>
          <w:sz w:val="28"/>
        </w:rPr>
        <w:t xml:space="preserve">
      -Создание стационарных или передвижных пунктов/точек сбора опасных бытовых отходов, таких как батарейки, электронное и электрическое оборудование; </w:t>
      </w:r>
    </w:p>
    <w:bookmarkEnd w:id="300"/>
    <w:bookmarkStart w:name="z350" w:id="301"/>
    <w:p>
      <w:pPr>
        <w:spacing w:after="0"/>
        <w:ind w:left="0"/>
        <w:jc w:val="both"/>
      </w:pPr>
      <w:r>
        <w:rPr>
          <w:rFonts w:ascii="Times New Roman"/>
          <w:b w:val="false"/>
          <w:i w:val="false"/>
          <w:color w:val="000000"/>
          <w:sz w:val="28"/>
        </w:rPr>
        <w:t>
      -Обеспечение информирования населения об организованных пунктах приема отходов и пропаганды безопасного обращения с ними;</w:t>
      </w:r>
    </w:p>
    <w:bookmarkEnd w:id="301"/>
    <w:bookmarkStart w:name="z351" w:id="302"/>
    <w:p>
      <w:pPr>
        <w:spacing w:after="0"/>
        <w:ind w:left="0"/>
        <w:jc w:val="both"/>
      </w:pPr>
      <w:r>
        <w:rPr>
          <w:rFonts w:ascii="Times New Roman"/>
          <w:b w:val="false"/>
          <w:i w:val="false"/>
          <w:color w:val="000000"/>
          <w:sz w:val="28"/>
        </w:rPr>
        <w:t>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302"/>
    <w:bookmarkStart w:name="z352" w:id="303"/>
    <w:p>
      <w:pPr>
        <w:spacing w:after="0"/>
        <w:ind w:left="0"/>
        <w:jc w:val="both"/>
      </w:pPr>
      <w:r>
        <w:rPr>
          <w:rFonts w:ascii="Times New Roman"/>
          <w:b w:val="false"/>
          <w:i w:val="false"/>
          <w:color w:val="000000"/>
          <w:sz w:val="28"/>
        </w:rPr>
        <w:t xml:space="preserve">
      Для сбора ОЭЭО необходимо предусмотреть стационарные пункты приема. Пункты приема могут быть созданы в магазинах (отделах магазинов, торговых точках), осуществляющих реализацию указанных товаров. </w:t>
      </w:r>
    </w:p>
    <w:bookmarkEnd w:id="303"/>
    <w:bookmarkStart w:name="z353" w:id="304"/>
    <w:p>
      <w:pPr>
        <w:spacing w:after="0"/>
        <w:ind w:left="0"/>
        <w:jc w:val="both"/>
      </w:pPr>
      <w:r>
        <w:rPr>
          <w:rFonts w:ascii="Times New Roman"/>
          <w:b w:val="false"/>
          <w:i w:val="false"/>
          <w:color w:val="000000"/>
          <w:sz w:val="28"/>
        </w:rPr>
        <w:t>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w:t>
      </w:r>
    </w:p>
    <w:bookmarkEnd w:id="304"/>
    <w:bookmarkStart w:name="z354" w:id="305"/>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юридических лиц</w:t>
      </w:r>
    </w:p>
    <w:bookmarkEnd w:id="305"/>
    <w:bookmarkStart w:name="z355" w:id="306"/>
    <w:p>
      <w:pPr>
        <w:spacing w:after="0"/>
        <w:ind w:left="0"/>
        <w:jc w:val="both"/>
      </w:pPr>
      <w:r>
        <w:rPr>
          <w:rFonts w:ascii="Times New Roman"/>
          <w:b w:val="false"/>
          <w:i w:val="false"/>
          <w:color w:val="000000"/>
          <w:sz w:val="28"/>
        </w:rPr>
        <w:t>
      Опасные оставляющие коммунальных отходов образующиеся у юридических лиц вне зависимости от вида деятельности, также должны собираться раздельно и передаваться на восстановление специализированными организациями (предприятиям) (</w:t>
      </w:r>
      <w:r>
        <w:rPr>
          <w:rFonts w:ascii="Times New Roman"/>
          <w:b w:val="false"/>
          <w:i w:val="false"/>
          <w:color w:val="000000"/>
          <w:sz w:val="28"/>
        </w:rPr>
        <w:t>ст. 365</w:t>
      </w:r>
      <w:r>
        <w:rPr>
          <w:rFonts w:ascii="Times New Roman"/>
          <w:b w:val="false"/>
          <w:i w:val="false"/>
          <w:color w:val="000000"/>
          <w:sz w:val="28"/>
        </w:rPr>
        <w:t xml:space="preserve"> ЭК РК).</w:t>
      </w:r>
    </w:p>
    <w:bookmarkEnd w:id="306"/>
    <w:bookmarkStart w:name="z356" w:id="307"/>
    <w:p>
      <w:pPr>
        <w:spacing w:after="0"/>
        <w:ind w:left="0"/>
        <w:jc w:val="both"/>
      </w:pPr>
      <w:r>
        <w:rPr>
          <w:rFonts w:ascii="Times New Roman"/>
          <w:b w:val="false"/>
          <w:i w:val="false"/>
          <w:color w:val="000000"/>
          <w:sz w:val="28"/>
        </w:rPr>
        <w:t>
      Все государственные учреждения и бюджетные организации Сырдарьинского района должны будут заключить договоры на услуги по управлению с опасными отходами. Акимату пос.Теренозек и акиматам с/о необходимо провести профилактическую работу с юридическими лицами и государственными учреждениями.</w:t>
      </w:r>
    </w:p>
    <w:bookmarkEnd w:id="307"/>
    <w:bookmarkStart w:name="z357" w:id="308"/>
    <w:p>
      <w:pPr>
        <w:spacing w:after="0"/>
        <w:ind w:left="0"/>
        <w:jc w:val="both"/>
      </w:pPr>
      <w:r>
        <w:rPr>
          <w:rFonts w:ascii="Times New Roman"/>
          <w:b w:val="false"/>
          <w:i w:val="false"/>
          <w:color w:val="000000"/>
          <w:sz w:val="28"/>
        </w:rPr>
        <w:t xml:space="preserve">
      Организация раздельного сбора органических коммунальных отходов и их восстановления, в том числе путҰм компостирования </w:t>
      </w:r>
    </w:p>
    <w:bookmarkEnd w:id="308"/>
    <w:bookmarkStart w:name="z358" w:id="309"/>
    <w:p>
      <w:pPr>
        <w:spacing w:after="0"/>
        <w:ind w:left="0"/>
        <w:jc w:val="both"/>
      </w:pPr>
      <w:r>
        <w:rPr>
          <w:rFonts w:ascii="Times New Roman"/>
          <w:b w:val="false"/>
          <w:i w:val="false"/>
          <w:color w:val="000000"/>
          <w:sz w:val="28"/>
        </w:rPr>
        <w:t>
      Стимулирование раздельного сбора органических коммунальных отходов и их восстановления, в том числе путем компостирования находятся в компетенции МИО районов (</w:t>
      </w:r>
      <w:r>
        <w:rPr>
          <w:rFonts w:ascii="Times New Roman"/>
          <w:b w:val="false"/>
          <w:i w:val="false"/>
          <w:color w:val="000000"/>
          <w:sz w:val="28"/>
        </w:rPr>
        <w:t>ст. 365</w:t>
      </w:r>
      <w:r>
        <w:rPr>
          <w:rFonts w:ascii="Times New Roman"/>
          <w:b w:val="false"/>
          <w:i w:val="false"/>
          <w:color w:val="000000"/>
          <w:sz w:val="28"/>
        </w:rPr>
        <w:t xml:space="preserve"> ЭК РК).</w:t>
      </w:r>
    </w:p>
    <w:bookmarkEnd w:id="309"/>
    <w:bookmarkStart w:name="z359" w:id="310"/>
    <w:p>
      <w:pPr>
        <w:spacing w:after="0"/>
        <w:ind w:left="0"/>
        <w:jc w:val="both"/>
      </w:pPr>
      <w:r>
        <w:rPr>
          <w:rFonts w:ascii="Times New Roman"/>
          <w:b w:val="false"/>
          <w:i w:val="false"/>
          <w:color w:val="000000"/>
          <w:sz w:val="28"/>
        </w:rPr>
        <w:t xml:space="preserve">
      Также согласно п. 19 Правил управления коммунальными отходами МИО районов, сел, поселков, сельских округов проводят информационные кампании для населения по внедрению компостирования органических отходов в секторе индивидуальной жилой застройки (частный сектор). </w:t>
      </w:r>
    </w:p>
    <w:bookmarkEnd w:id="310"/>
    <w:bookmarkStart w:name="z360" w:id="311"/>
    <w:p>
      <w:pPr>
        <w:spacing w:after="0"/>
        <w:ind w:left="0"/>
        <w:jc w:val="both"/>
      </w:pPr>
      <w:r>
        <w:rPr>
          <w:rFonts w:ascii="Times New Roman"/>
          <w:b w:val="false"/>
          <w:i w:val="false"/>
          <w:color w:val="000000"/>
          <w:sz w:val="28"/>
        </w:rPr>
        <w:t xml:space="preserve">
      Компостирование представляет собой технологию переработки отходов, которая основана на их естественном биоразложении. По этой причине компостирование широко применяется для переработки отходов, имеющих органическое происхождение. Сегодня существуют технологии компостирования как пищевых отходов, так и для неразделенного потока. </w:t>
      </w:r>
    </w:p>
    <w:bookmarkEnd w:id="311"/>
    <w:bookmarkStart w:name="z361" w:id="312"/>
    <w:p>
      <w:pPr>
        <w:spacing w:after="0"/>
        <w:ind w:left="0"/>
        <w:jc w:val="both"/>
      </w:pPr>
      <w:r>
        <w:rPr>
          <w:rFonts w:ascii="Times New Roman"/>
          <w:b w:val="false"/>
          <w:i w:val="false"/>
          <w:color w:val="000000"/>
          <w:sz w:val="28"/>
        </w:rPr>
        <w:t xml:space="preserve">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 </w:t>
      </w:r>
    </w:p>
    <w:bookmarkEnd w:id="312"/>
    <w:bookmarkStart w:name="z362" w:id="313"/>
    <w:p>
      <w:pPr>
        <w:spacing w:after="0"/>
        <w:ind w:left="0"/>
        <w:jc w:val="both"/>
      </w:pPr>
      <w:r>
        <w:rPr>
          <w:rFonts w:ascii="Times New Roman"/>
          <w:b w:val="false"/>
          <w:i w:val="false"/>
          <w:color w:val="000000"/>
          <w:sz w:val="28"/>
        </w:rPr>
        <w:t xml:space="preserve">
      Особенностью Сырдарьинского района является образования органических отходов от животноводства. Данные виды отходов захораниваются на временных местах захоронения ТБО в каждом сельском округе совместно с коммунальными отходами. На полигоне ТБО пос. Теренозек необходимо предусмотреть компостную установку. Органические отходы будут вывозиться на специально оборудованную площадку, где и будет происходить закладка компоста. В последствии такой компост можно использовать для нужд в сельском хозяйстве и на приусадебных участках в качестве удобрения для посевных площадей и при рекультивации мест временного хранения отходов. </w:t>
      </w:r>
    </w:p>
    <w:bookmarkEnd w:id="313"/>
    <w:bookmarkStart w:name="z363" w:id="314"/>
    <w:p>
      <w:pPr>
        <w:spacing w:after="0"/>
        <w:ind w:left="0"/>
        <w:jc w:val="both"/>
      </w:pPr>
      <w:r>
        <w:rPr>
          <w:rFonts w:ascii="Times New Roman"/>
          <w:b w:val="false"/>
          <w:i w:val="false"/>
          <w:color w:val="000000"/>
          <w:sz w:val="28"/>
        </w:rPr>
        <w:t>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bookmarkEnd w:id="314"/>
    <w:bookmarkStart w:name="z364" w:id="315"/>
    <w:p>
      <w:pPr>
        <w:spacing w:after="0"/>
        <w:ind w:left="0"/>
        <w:jc w:val="both"/>
      </w:pPr>
      <w:r>
        <w:rPr>
          <w:rFonts w:ascii="Times New Roman"/>
          <w:b w:val="false"/>
          <w:i w:val="false"/>
          <w:color w:val="000000"/>
          <w:sz w:val="28"/>
        </w:rPr>
        <w:t>
      Также необходимо в рамках государственного социального заказа и деятельности МИО проводить широкую осведомительную работу среди населения и юридических лиц по применению компостирования.</w:t>
      </w:r>
    </w:p>
    <w:bookmarkEnd w:id="315"/>
    <w:bookmarkStart w:name="z365" w:id="316"/>
    <w:p>
      <w:pPr>
        <w:spacing w:after="0"/>
        <w:ind w:left="0"/>
        <w:jc w:val="both"/>
      </w:pPr>
      <w:r>
        <w:rPr>
          <w:rFonts w:ascii="Times New Roman"/>
          <w:b w:val="false"/>
          <w:i w:val="false"/>
          <w:color w:val="000000"/>
          <w:sz w:val="28"/>
        </w:rPr>
        <w:t xml:space="preserve">
      Организация специальных мест для сбора КГО и строительных отходов, образующихся у населения. </w:t>
      </w:r>
    </w:p>
    <w:bookmarkEnd w:id="316"/>
    <w:bookmarkStart w:name="z366" w:id="317"/>
    <w:p>
      <w:pPr>
        <w:spacing w:after="0"/>
        <w:ind w:left="0"/>
        <w:jc w:val="both"/>
      </w:pPr>
      <w:r>
        <w:rPr>
          <w:rFonts w:ascii="Times New Roman"/>
          <w:b w:val="false"/>
          <w:i w:val="false"/>
          <w:color w:val="000000"/>
          <w:sz w:val="28"/>
        </w:rPr>
        <w:t>
      Согласно пункту 19 Требовании к раздельному сбору отходов приказ и.о. МЭГПР от 2 декабря 2021 года № 482 МИО организуют место площадью не менее 12 м</w:t>
      </w:r>
      <w:r>
        <w:rPr>
          <w:rFonts w:ascii="Times New Roman"/>
          <w:b w:val="false"/>
          <w:i w:val="false"/>
          <w:color w:val="000000"/>
          <w:vertAlign w:val="superscript"/>
        </w:rPr>
        <w:t>2</w:t>
      </w:r>
      <w:r>
        <w:rPr>
          <w:rFonts w:ascii="Times New Roman"/>
          <w:b w:val="false"/>
          <w:i w:val="false"/>
          <w:color w:val="000000"/>
          <w:sz w:val="28"/>
        </w:rPr>
        <w:t xml:space="preserve"> с покрытием и ограждением для строительных и крупногабаритных отходов, образующихся у физических лиц (жителей).</w:t>
      </w:r>
    </w:p>
    <w:bookmarkEnd w:id="317"/>
    <w:bookmarkStart w:name="z367" w:id="318"/>
    <w:p>
      <w:pPr>
        <w:spacing w:after="0"/>
        <w:ind w:left="0"/>
        <w:jc w:val="both"/>
      </w:pPr>
      <w:r>
        <w:rPr>
          <w:rFonts w:ascii="Times New Roman"/>
          <w:b w:val="false"/>
          <w:i w:val="false"/>
          <w:color w:val="000000"/>
          <w:sz w:val="28"/>
        </w:rPr>
        <w:t>
      Физические и юридические лица, осуществляющие строительство или ремонт недвижимых объектов, согласно пункту 17 Требований к раздельному сбору отходов приказ и.о. МЭГПР от 2 декабря 2021 года № 482 производят самостоятельный вывоз строительных и крупногабаритных отходов в специальные места, организованные местными исполнительными органами.</w:t>
      </w:r>
    </w:p>
    <w:bookmarkEnd w:id="318"/>
    <w:bookmarkStart w:name="z368" w:id="319"/>
    <w:p>
      <w:pPr>
        <w:spacing w:after="0"/>
        <w:ind w:left="0"/>
        <w:jc w:val="both"/>
      </w:pPr>
      <w:r>
        <w:rPr>
          <w:rFonts w:ascii="Times New Roman"/>
          <w:b w:val="false"/>
          <w:i w:val="false"/>
          <w:color w:val="000000"/>
          <w:sz w:val="28"/>
        </w:rPr>
        <w:t xml:space="preserve">
      Акимату пос. Теренозек и акиматам с/о необходимо в дальнейшем определить специально организованные места для сбора КГО и строительных отходов от населения. Специальные места для строительных и КГО можно разместить вблизи полигонов ТБО. </w:t>
      </w:r>
    </w:p>
    <w:bookmarkEnd w:id="319"/>
    <w:bookmarkStart w:name="z369" w:id="320"/>
    <w:p>
      <w:pPr>
        <w:spacing w:after="0"/>
        <w:ind w:left="0"/>
        <w:jc w:val="both"/>
      </w:pPr>
      <w:r>
        <w:rPr>
          <w:rFonts w:ascii="Times New Roman"/>
          <w:b w:val="false"/>
          <w:i w:val="false"/>
          <w:color w:val="000000"/>
          <w:sz w:val="28"/>
        </w:rPr>
        <w:t xml:space="preserve">
      Сбор строительных отходов необходимо осуществлять, как правило, одним из следующих способов: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 </w:t>
      </w:r>
    </w:p>
    <w:bookmarkEnd w:id="320"/>
    <w:bookmarkStart w:name="z370" w:id="321"/>
    <w:p>
      <w:pPr>
        <w:spacing w:after="0"/>
        <w:ind w:left="0"/>
        <w:jc w:val="left"/>
      </w:pPr>
      <w:r>
        <w:rPr>
          <w:rFonts w:ascii="Times New Roman"/>
          <w:b/>
          <w:i w:val="false"/>
          <w:color w:val="000000"/>
        </w:rPr>
        <w:t xml:space="preserve"> 3.4 Развитие системы переработки и утилизации коммунальных отходов</w:t>
      </w:r>
    </w:p>
    <w:bookmarkEnd w:id="321"/>
    <w:bookmarkStart w:name="z371" w:id="322"/>
    <w:p>
      <w:pPr>
        <w:spacing w:after="0"/>
        <w:ind w:left="0"/>
        <w:jc w:val="both"/>
      </w:pPr>
      <w:r>
        <w:rPr>
          <w:rFonts w:ascii="Times New Roman"/>
          <w:b w:val="false"/>
          <w:i w:val="false"/>
          <w:color w:val="000000"/>
          <w:sz w:val="28"/>
        </w:rPr>
        <w:t>
      Для развития системы переработки и утилизации коммунальных отходов будут выполнены следующие мероприятия:</w:t>
      </w:r>
    </w:p>
    <w:bookmarkEnd w:id="322"/>
    <w:bookmarkStart w:name="z372" w:id="323"/>
    <w:p>
      <w:pPr>
        <w:spacing w:after="0"/>
        <w:ind w:left="0"/>
        <w:jc w:val="both"/>
      </w:pPr>
      <w:r>
        <w:rPr>
          <w:rFonts w:ascii="Times New Roman"/>
          <w:b w:val="false"/>
          <w:i w:val="false"/>
          <w:color w:val="000000"/>
          <w:sz w:val="28"/>
        </w:rPr>
        <w:t>
      -Усиление взаимодействия с представителями местного бизнес сообщества по выявлению возможностей и заинтересованности путем проведения встреч;</w:t>
      </w:r>
    </w:p>
    <w:bookmarkEnd w:id="323"/>
    <w:bookmarkStart w:name="z373" w:id="324"/>
    <w:p>
      <w:pPr>
        <w:spacing w:after="0"/>
        <w:ind w:left="0"/>
        <w:jc w:val="both"/>
      </w:pPr>
      <w:r>
        <w:rPr>
          <w:rFonts w:ascii="Times New Roman"/>
          <w:b w:val="false"/>
          <w:i w:val="false"/>
          <w:color w:val="000000"/>
          <w:sz w:val="28"/>
        </w:rPr>
        <w:t>
      -Усиление взаимодействия МИО со специализированными предприятиями по восстановлению отходов расположенными в г. Кызылорда.</w:t>
      </w:r>
    </w:p>
    <w:bookmarkEnd w:id="324"/>
    <w:bookmarkStart w:name="z374" w:id="325"/>
    <w:p>
      <w:pPr>
        <w:spacing w:after="0"/>
        <w:ind w:left="0"/>
        <w:jc w:val="both"/>
      </w:pPr>
      <w:r>
        <w:rPr>
          <w:rFonts w:ascii="Times New Roman"/>
          <w:b w:val="false"/>
          <w:i w:val="false"/>
          <w:color w:val="000000"/>
          <w:sz w:val="28"/>
        </w:rPr>
        <w:t>
      Усиление взаимодействия с представителями местного бизнес сообщества по выявлению возможностей и заинтересованности</w:t>
      </w:r>
    </w:p>
    <w:bookmarkEnd w:id="325"/>
    <w:bookmarkStart w:name="z375" w:id="326"/>
    <w:p>
      <w:pPr>
        <w:spacing w:after="0"/>
        <w:ind w:left="0"/>
        <w:jc w:val="both"/>
      </w:pPr>
      <w:r>
        <w:rPr>
          <w:rFonts w:ascii="Times New Roman"/>
          <w:b w:val="false"/>
          <w:i w:val="false"/>
          <w:color w:val="000000"/>
          <w:sz w:val="28"/>
        </w:rPr>
        <w:t>
      Для развития системы утилизации и переработки коммунальных отходов в Сырдарьинском районе необходимо усиление взаимодействия со всеми предприятиями, которые осуществляют деятельность на территории района.</w:t>
      </w:r>
    </w:p>
    <w:bookmarkEnd w:id="326"/>
    <w:bookmarkStart w:name="z376" w:id="327"/>
    <w:p>
      <w:pPr>
        <w:spacing w:after="0"/>
        <w:ind w:left="0"/>
        <w:jc w:val="both"/>
      </w:pPr>
      <w:r>
        <w:rPr>
          <w:rFonts w:ascii="Times New Roman"/>
          <w:b w:val="false"/>
          <w:i w:val="false"/>
          <w:color w:val="000000"/>
          <w:sz w:val="28"/>
        </w:rPr>
        <w:t>
      Поддержка и содействие МИО инициативам бизнеса дает возможность развивать переработку отходов на местах.</w:t>
      </w:r>
    </w:p>
    <w:bookmarkEnd w:id="327"/>
    <w:bookmarkStart w:name="z377" w:id="328"/>
    <w:p>
      <w:pPr>
        <w:spacing w:after="0"/>
        <w:ind w:left="0"/>
        <w:jc w:val="both"/>
      </w:pPr>
      <w:r>
        <w:rPr>
          <w:rFonts w:ascii="Times New Roman"/>
          <w:b w:val="false"/>
          <w:i w:val="false"/>
          <w:color w:val="000000"/>
          <w:sz w:val="28"/>
        </w:rPr>
        <w:t>
      Необходимо проводить различные встречи, круглые столы по взаимодействию МИО и бизнеса, и других заинтересованных сторон для обсуждения предложении в сфере управления отходами, установки пунктов приема вторичного сырья и контейнеров, для привлечения инвестиций и создания мощностей по переработке и утилизации раздельно собранного вторичного сырья, КГО и строительных отходов, биоразлагаемых отходов, опасных составляющих коммунальных отходов и пр.</w:t>
      </w:r>
    </w:p>
    <w:bookmarkEnd w:id="328"/>
    <w:bookmarkStart w:name="z378" w:id="329"/>
    <w:p>
      <w:pPr>
        <w:spacing w:after="0"/>
        <w:ind w:left="0"/>
        <w:jc w:val="both"/>
      </w:pPr>
      <w:r>
        <w:rPr>
          <w:rFonts w:ascii="Times New Roman"/>
          <w:b w:val="false"/>
          <w:i w:val="false"/>
          <w:color w:val="000000"/>
          <w:sz w:val="28"/>
        </w:rPr>
        <w:t>
      Усиление взаимодействия МИО со специализированными предприятиями по восстановлению отходов</w:t>
      </w:r>
    </w:p>
    <w:bookmarkEnd w:id="329"/>
    <w:bookmarkStart w:name="z379" w:id="330"/>
    <w:p>
      <w:pPr>
        <w:spacing w:after="0"/>
        <w:ind w:left="0"/>
        <w:jc w:val="both"/>
      </w:pPr>
      <w:r>
        <w:rPr>
          <w:rFonts w:ascii="Times New Roman"/>
          <w:b w:val="false"/>
          <w:i w:val="false"/>
          <w:color w:val="000000"/>
          <w:sz w:val="28"/>
        </w:rPr>
        <w:t>
      Для увеличения доли переработки отходов необходимо раздельно собранные фракции из пос. Теренозек и извлеченное вторичное сырье (бумага, картон, пластик, стекло и др.) на сортировке полигона ТБО необходимо направлять для переработки на существующие специализированные предприятия в г. Кызылорда.</w:t>
      </w:r>
    </w:p>
    <w:bookmarkEnd w:id="330"/>
    <w:bookmarkStart w:name="z380" w:id="331"/>
    <w:p>
      <w:pPr>
        <w:spacing w:after="0"/>
        <w:ind w:left="0"/>
        <w:jc w:val="both"/>
      </w:pPr>
      <w:r>
        <w:rPr>
          <w:rFonts w:ascii="Times New Roman"/>
          <w:b w:val="false"/>
          <w:i w:val="false"/>
          <w:color w:val="000000"/>
          <w:sz w:val="28"/>
        </w:rPr>
        <w:t xml:space="preserve">
      В последующем предлагается организовать и рассмотреть возможности переработки полученного сырья до готовой продукции в самом Сырдарьинском районе с привлечением заинтересованного бизнеса. </w:t>
      </w:r>
    </w:p>
    <w:bookmarkEnd w:id="331"/>
    <w:bookmarkStart w:name="z381" w:id="332"/>
    <w:p>
      <w:pPr>
        <w:spacing w:after="0"/>
        <w:ind w:left="0"/>
        <w:jc w:val="left"/>
      </w:pPr>
      <w:r>
        <w:rPr>
          <w:rFonts w:ascii="Times New Roman"/>
          <w:b/>
          <w:i w:val="false"/>
          <w:color w:val="000000"/>
        </w:rPr>
        <w:t xml:space="preserve"> 3.5 Экологическое рациональное управление полигонами</w:t>
      </w:r>
    </w:p>
    <w:bookmarkEnd w:id="332"/>
    <w:bookmarkStart w:name="z382" w:id="333"/>
    <w:p>
      <w:pPr>
        <w:spacing w:after="0"/>
        <w:ind w:left="0"/>
        <w:jc w:val="both"/>
      </w:pPr>
      <w:r>
        <w:rPr>
          <w:rFonts w:ascii="Times New Roman"/>
          <w:b w:val="false"/>
          <w:i w:val="false"/>
          <w:color w:val="000000"/>
          <w:sz w:val="28"/>
        </w:rPr>
        <w:t xml:space="preserve">
      Обеспечение безопасного захоронения коммунальных отходов является важной задачей для охраны окружающей среды, т.к. в Сырдарьинском районе, преобладающим способом обращения с коммунальными отходами является их захоронение. </w:t>
      </w:r>
    </w:p>
    <w:bookmarkEnd w:id="333"/>
    <w:bookmarkStart w:name="z383" w:id="334"/>
    <w:p>
      <w:pPr>
        <w:spacing w:after="0"/>
        <w:ind w:left="0"/>
        <w:jc w:val="both"/>
      </w:pPr>
      <w:r>
        <w:rPr>
          <w:rFonts w:ascii="Times New Roman"/>
          <w:b w:val="false"/>
          <w:i w:val="false"/>
          <w:color w:val="000000"/>
          <w:sz w:val="28"/>
        </w:rPr>
        <w:t>
      На сегодняшний день захоронение коммунальных отходов в Сырдарьинском районе осуществляется на местах временного захоронения коммунальных отходов. Всего в Сырдарьинском районе 9 мест временного захоронения отходов. Данные места специально выделены акиматами поселка и с/о. Территории мест временного захоронения огорожены в целях защиты от разброса отходов.</w:t>
      </w:r>
    </w:p>
    <w:bookmarkEnd w:id="334"/>
    <w:bookmarkStart w:name="z384" w:id="335"/>
    <w:p>
      <w:pPr>
        <w:spacing w:after="0"/>
        <w:ind w:left="0"/>
        <w:jc w:val="both"/>
      </w:pPr>
      <w:r>
        <w:rPr>
          <w:rFonts w:ascii="Times New Roman"/>
          <w:b w:val="false"/>
          <w:i w:val="false"/>
          <w:color w:val="000000"/>
          <w:sz w:val="28"/>
        </w:rPr>
        <w:t>
      Одной из важных стратегических задач является уменьшение количества свалок и обеспечение того, чтобы имеющиеся полигоны или новые планирующиеся к строительству полигоны соответствовали экологическим и санитарным нормам.</w:t>
      </w:r>
    </w:p>
    <w:bookmarkEnd w:id="335"/>
    <w:bookmarkStart w:name="z385" w:id="336"/>
    <w:p>
      <w:pPr>
        <w:spacing w:after="0"/>
        <w:ind w:left="0"/>
        <w:jc w:val="both"/>
      </w:pPr>
      <w:r>
        <w:rPr>
          <w:rFonts w:ascii="Times New Roman"/>
          <w:b w:val="false"/>
          <w:i w:val="false"/>
          <w:color w:val="000000"/>
          <w:sz w:val="28"/>
        </w:rPr>
        <w:t>
      Для уменьшения количества мест временного захоронения отходов планируется:</w:t>
      </w:r>
    </w:p>
    <w:bookmarkEnd w:id="336"/>
    <w:bookmarkStart w:name="z386" w:id="337"/>
    <w:p>
      <w:pPr>
        <w:spacing w:after="0"/>
        <w:ind w:left="0"/>
        <w:jc w:val="both"/>
      </w:pPr>
      <w:r>
        <w:rPr>
          <w:rFonts w:ascii="Times New Roman"/>
          <w:b w:val="false"/>
          <w:i w:val="false"/>
          <w:color w:val="000000"/>
          <w:sz w:val="28"/>
        </w:rPr>
        <w:t>
      -строительство полигона ТБО с установкой сортировочной линии в поселке Теренозек;</w:t>
      </w:r>
    </w:p>
    <w:bookmarkEnd w:id="337"/>
    <w:bookmarkStart w:name="z387" w:id="338"/>
    <w:p>
      <w:pPr>
        <w:spacing w:after="0"/>
        <w:ind w:left="0"/>
        <w:jc w:val="both"/>
      </w:pPr>
      <w:r>
        <w:rPr>
          <w:rFonts w:ascii="Times New Roman"/>
          <w:b w:val="false"/>
          <w:i w:val="false"/>
          <w:color w:val="000000"/>
          <w:sz w:val="28"/>
        </w:rPr>
        <w:t>
      -предусматривается создание мусороперегрузочных пунктов для отдаленных сельских округов, таких как Инкардария;</w:t>
      </w:r>
    </w:p>
    <w:bookmarkEnd w:id="338"/>
    <w:bookmarkStart w:name="z388" w:id="339"/>
    <w:p>
      <w:pPr>
        <w:spacing w:after="0"/>
        <w:ind w:left="0"/>
        <w:jc w:val="both"/>
      </w:pPr>
      <w:r>
        <w:rPr>
          <w:rFonts w:ascii="Times New Roman"/>
          <w:b w:val="false"/>
          <w:i w:val="false"/>
          <w:color w:val="000000"/>
          <w:sz w:val="28"/>
        </w:rPr>
        <w:t>
      -закрытие и постепенная рекультивация действующих мест временного захоронения отходов.</w:t>
      </w:r>
    </w:p>
    <w:bookmarkEnd w:id="339"/>
    <w:bookmarkStart w:name="z389" w:id="340"/>
    <w:p>
      <w:pPr>
        <w:spacing w:after="0"/>
        <w:ind w:left="0"/>
        <w:jc w:val="both"/>
      </w:pPr>
      <w:r>
        <w:rPr>
          <w:rFonts w:ascii="Times New Roman"/>
          <w:b w:val="false"/>
          <w:i w:val="false"/>
          <w:color w:val="000000"/>
          <w:sz w:val="28"/>
        </w:rPr>
        <w:t>
      Данные меры направлены на улучшение управления отходами, снижение загрязнения окружающей среды и обеспечение устойчивого использования земельных ресурсов в Сырдарьинском районе.</w:t>
      </w:r>
    </w:p>
    <w:bookmarkEnd w:id="340"/>
    <w:bookmarkStart w:name="z390" w:id="341"/>
    <w:p>
      <w:pPr>
        <w:spacing w:after="0"/>
        <w:ind w:left="0"/>
        <w:jc w:val="both"/>
      </w:pPr>
      <w:r>
        <w:rPr>
          <w:rFonts w:ascii="Times New Roman"/>
          <w:b w:val="false"/>
          <w:i w:val="false"/>
          <w:color w:val="000000"/>
          <w:sz w:val="28"/>
        </w:rPr>
        <w:t xml:space="preserve">
      Строительство и введение в эксплуатацию полигона ТБО </w:t>
      </w:r>
    </w:p>
    <w:bookmarkEnd w:id="341"/>
    <w:bookmarkStart w:name="z391" w:id="342"/>
    <w:p>
      <w:pPr>
        <w:spacing w:after="0"/>
        <w:ind w:left="0"/>
        <w:jc w:val="both"/>
      </w:pPr>
      <w:r>
        <w:rPr>
          <w:rFonts w:ascii="Times New Roman"/>
          <w:b w:val="false"/>
          <w:i w:val="false"/>
          <w:color w:val="000000"/>
          <w:sz w:val="28"/>
        </w:rPr>
        <w:t>
      Для обеспечения безопасного захоронения коммунальных отходов запланирована работа по строительству новых 3 полигонов малой мощности, с сортировочной линией в Сырдарьинском районе в рамках Плана мероприятий по охране окружающей среды Кызылординской области.</w:t>
      </w:r>
    </w:p>
    <w:bookmarkEnd w:id="342"/>
    <w:bookmarkStart w:name="z392" w:id="343"/>
    <w:p>
      <w:pPr>
        <w:spacing w:after="0"/>
        <w:ind w:left="0"/>
        <w:jc w:val="both"/>
      </w:pPr>
      <w:r>
        <w:rPr>
          <w:rFonts w:ascii="Times New Roman"/>
          <w:b w:val="false"/>
          <w:i w:val="false"/>
          <w:color w:val="000000"/>
          <w:sz w:val="28"/>
        </w:rPr>
        <w:t>
      Полигон ТБО в Теренозек. Строительство и введение в эксплуатацию нового полигона запланировано на 2024 г. На полигон разработана проектно-сметная документация, получена положительная государственная экологическая экспертиза. Мощность планируемого полигона 3 500 тонн/год. Строительство полигона ТБО в пос. Теренозек запланировано в рамках Плана мероприятий по охране окружающей среды Кызылординской области на 2022-2024 гг.</w:t>
      </w:r>
    </w:p>
    <w:bookmarkEnd w:id="343"/>
    <w:bookmarkStart w:name="z393" w:id="344"/>
    <w:p>
      <w:pPr>
        <w:spacing w:after="0"/>
        <w:ind w:left="0"/>
        <w:jc w:val="both"/>
      </w:pPr>
      <w:r>
        <w:rPr>
          <w:rFonts w:ascii="Times New Roman"/>
          <w:b w:val="false"/>
          <w:i w:val="false"/>
          <w:color w:val="000000"/>
          <w:sz w:val="28"/>
        </w:rPr>
        <w:t>
      В рамках данной Программы управления коммунальными отходами и в целях сокращения количества полигонов на полигон ТБО в пос. Теренозек будут направляться отходы из следующих поселков и с/о:</w:t>
      </w:r>
    </w:p>
    <w:bookmarkEnd w:id="344"/>
    <w:bookmarkStart w:name="z394" w:id="345"/>
    <w:p>
      <w:pPr>
        <w:spacing w:after="0"/>
        <w:ind w:left="0"/>
        <w:jc w:val="both"/>
      </w:pPr>
      <w:r>
        <w:rPr>
          <w:rFonts w:ascii="Times New Roman"/>
          <w:b w:val="false"/>
          <w:i w:val="false"/>
          <w:color w:val="000000"/>
          <w:sz w:val="28"/>
        </w:rPr>
        <w:t>
      -пос. Теренозек:</w:t>
      </w:r>
    </w:p>
    <w:bookmarkEnd w:id="345"/>
    <w:bookmarkStart w:name="z395" w:id="346"/>
    <w:p>
      <w:pPr>
        <w:spacing w:after="0"/>
        <w:ind w:left="0"/>
        <w:jc w:val="both"/>
      </w:pPr>
      <w:r>
        <w:rPr>
          <w:rFonts w:ascii="Times New Roman"/>
          <w:b w:val="false"/>
          <w:i w:val="false"/>
          <w:color w:val="000000"/>
          <w:sz w:val="28"/>
        </w:rPr>
        <w:t>
      -с/о А. Токмаганбетова (7,5 км от пос.Теренозек);</w:t>
      </w:r>
    </w:p>
    <w:bookmarkEnd w:id="346"/>
    <w:bookmarkStart w:name="z396" w:id="347"/>
    <w:p>
      <w:pPr>
        <w:spacing w:after="0"/>
        <w:ind w:left="0"/>
        <w:jc w:val="both"/>
      </w:pPr>
      <w:r>
        <w:rPr>
          <w:rFonts w:ascii="Times New Roman"/>
          <w:b w:val="false"/>
          <w:i w:val="false"/>
          <w:color w:val="000000"/>
          <w:sz w:val="28"/>
        </w:rPr>
        <w:t>
      -с/о С. Сейфуллина, (5 км от пос.Теренозек);</w:t>
      </w:r>
    </w:p>
    <w:bookmarkEnd w:id="347"/>
    <w:bookmarkStart w:name="z397" w:id="348"/>
    <w:p>
      <w:pPr>
        <w:spacing w:after="0"/>
        <w:ind w:left="0"/>
        <w:jc w:val="both"/>
      </w:pPr>
      <w:r>
        <w:rPr>
          <w:rFonts w:ascii="Times New Roman"/>
          <w:b w:val="false"/>
          <w:i w:val="false"/>
          <w:color w:val="000000"/>
          <w:sz w:val="28"/>
        </w:rPr>
        <w:t>
      -с/о Калжан Ахуна, (8,2 км от пос.Теренозек).</w:t>
      </w:r>
    </w:p>
    <w:bookmarkEnd w:id="348"/>
    <w:bookmarkStart w:name="z398" w:id="349"/>
    <w:p>
      <w:pPr>
        <w:spacing w:after="0"/>
        <w:ind w:left="0"/>
        <w:jc w:val="both"/>
      </w:pPr>
      <w:r>
        <w:rPr>
          <w:rFonts w:ascii="Times New Roman"/>
          <w:b w:val="false"/>
          <w:i w:val="false"/>
          <w:color w:val="000000"/>
          <w:sz w:val="28"/>
        </w:rPr>
        <w:t xml:space="preserve">
      Полигон ТБО в с/о Шаган будет охватывать отходы из следующих с/о (мощность примерно 2500-3000 тонн в год, около 15 700 -16 000 чел.). </w:t>
      </w:r>
    </w:p>
    <w:bookmarkEnd w:id="349"/>
    <w:bookmarkStart w:name="z399" w:id="350"/>
    <w:p>
      <w:pPr>
        <w:spacing w:after="0"/>
        <w:ind w:left="0"/>
        <w:jc w:val="both"/>
      </w:pPr>
      <w:r>
        <w:rPr>
          <w:rFonts w:ascii="Times New Roman"/>
          <w:b w:val="false"/>
          <w:i w:val="false"/>
          <w:color w:val="000000"/>
          <w:sz w:val="28"/>
        </w:rPr>
        <w:t>
      - с/о Шаган:</w:t>
      </w:r>
    </w:p>
    <w:bookmarkEnd w:id="350"/>
    <w:bookmarkStart w:name="z400" w:id="351"/>
    <w:p>
      <w:pPr>
        <w:spacing w:after="0"/>
        <w:ind w:left="0"/>
        <w:jc w:val="both"/>
      </w:pPr>
      <w:r>
        <w:rPr>
          <w:rFonts w:ascii="Times New Roman"/>
          <w:b w:val="false"/>
          <w:i w:val="false"/>
          <w:color w:val="000000"/>
          <w:sz w:val="28"/>
        </w:rPr>
        <w:t>
      -с/о Н.Ильясова, (17,1 км от с/о Шаган);</w:t>
      </w:r>
    </w:p>
    <w:bookmarkEnd w:id="351"/>
    <w:bookmarkStart w:name="z401" w:id="352"/>
    <w:p>
      <w:pPr>
        <w:spacing w:after="0"/>
        <w:ind w:left="0"/>
        <w:jc w:val="both"/>
      </w:pPr>
      <w:r>
        <w:rPr>
          <w:rFonts w:ascii="Times New Roman"/>
          <w:b w:val="false"/>
          <w:i w:val="false"/>
          <w:color w:val="000000"/>
          <w:sz w:val="28"/>
        </w:rPr>
        <w:t>
      -с/о Ширкейли, (22 км от с/о Шаган);</w:t>
      </w:r>
    </w:p>
    <w:bookmarkEnd w:id="352"/>
    <w:bookmarkStart w:name="z402" w:id="353"/>
    <w:p>
      <w:pPr>
        <w:spacing w:after="0"/>
        <w:ind w:left="0"/>
        <w:jc w:val="both"/>
      </w:pPr>
      <w:r>
        <w:rPr>
          <w:rFonts w:ascii="Times New Roman"/>
          <w:b w:val="false"/>
          <w:i w:val="false"/>
          <w:color w:val="000000"/>
          <w:sz w:val="28"/>
        </w:rPr>
        <w:t>
      -с/о Когалыколь, (31 км от с/о Шаган);</w:t>
      </w:r>
    </w:p>
    <w:bookmarkEnd w:id="353"/>
    <w:bookmarkStart w:name="z403" w:id="354"/>
    <w:p>
      <w:pPr>
        <w:spacing w:after="0"/>
        <w:ind w:left="0"/>
        <w:jc w:val="both"/>
      </w:pPr>
      <w:r>
        <w:rPr>
          <w:rFonts w:ascii="Times New Roman"/>
          <w:b w:val="false"/>
          <w:i w:val="false"/>
          <w:color w:val="000000"/>
          <w:sz w:val="28"/>
        </w:rPr>
        <w:t>
      -с/о Акжарма, (21,2 км от с/о Шаган);</w:t>
      </w:r>
    </w:p>
    <w:bookmarkEnd w:id="354"/>
    <w:bookmarkStart w:name="z404" w:id="355"/>
    <w:p>
      <w:pPr>
        <w:spacing w:after="0"/>
        <w:ind w:left="0"/>
        <w:jc w:val="both"/>
      </w:pPr>
      <w:r>
        <w:rPr>
          <w:rFonts w:ascii="Times New Roman"/>
          <w:b w:val="false"/>
          <w:i w:val="false"/>
          <w:color w:val="000000"/>
          <w:sz w:val="28"/>
        </w:rPr>
        <w:t xml:space="preserve">
      -с/о Инкардария (43 км от с/о Шаган). </w:t>
      </w:r>
    </w:p>
    <w:bookmarkEnd w:id="355"/>
    <w:bookmarkStart w:name="z405" w:id="356"/>
    <w:p>
      <w:pPr>
        <w:spacing w:after="0"/>
        <w:ind w:left="0"/>
        <w:jc w:val="both"/>
      </w:pPr>
      <w:r>
        <w:rPr>
          <w:rFonts w:ascii="Times New Roman"/>
          <w:b w:val="false"/>
          <w:i w:val="false"/>
          <w:color w:val="000000"/>
          <w:sz w:val="28"/>
        </w:rPr>
        <w:t xml:space="preserve">
      Полигон ТБО с/о Амангельды будет охватывать отходы из следующих с/о (мощность примерно 1500 тонн в год, всего 7 500 чел.). </w:t>
      </w:r>
    </w:p>
    <w:bookmarkEnd w:id="356"/>
    <w:bookmarkStart w:name="z406" w:id="357"/>
    <w:p>
      <w:pPr>
        <w:spacing w:after="0"/>
        <w:ind w:left="0"/>
        <w:jc w:val="both"/>
      </w:pPr>
      <w:r>
        <w:rPr>
          <w:rFonts w:ascii="Times New Roman"/>
          <w:b w:val="false"/>
          <w:i w:val="false"/>
          <w:color w:val="000000"/>
          <w:sz w:val="28"/>
        </w:rPr>
        <w:t>
      -с/о Амангельды:</w:t>
      </w:r>
    </w:p>
    <w:bookmarkEnd w:id="357"/>
    <w:bookmarkStart w:name="z407" w:id="358"/>
    <w:p>
      <w:pPr>
        <w:spacing w:after="0"/>
        <w:ind w:left="0"/>
        <w:jc w:val="both"/>
      </w:pPr>
      <w:r>
        <w:rPr>
          <w:rFonts w:ascii="Times New Roman"/>
          <w:b w:val="false"/>
          <w:i w:val="false"/>
          <w:color w:val="000000"/>
          <w:sz w:val="28"/>
        </w:rPr>
        <w:t>
      -с/о Жетиколь, (7,4 км от с/о Амангельды);</w:t>
      </w:r>
    </w:p>
    <w:bookmarkEnd w:id="358"/>
    <w:bookmarkStart w:name="z408" w:id="359"/>
    <w:p>
      <w:pPr>
        <w:spacing w:after="0"/>
        <w:ind w:left="0"/>
        <w:jc w:val="both"/>
      </w:pPr>
      <w:r>
        <w:rPr>
          <w:rFonts w:ascii="Times New Roman"/>
          <w:b w:val="false"/>
          <w:i w:val="false"/>
          <w:color w:val="000000"/>
          <w:sz w:val="28"/>
        </w:rPr>
        <w:t>
      -с/о Бесарык, (32 км от с/о Амангельды);</w:t>
      </w:r>
    </w:p>
    <w:bookmarkEnd w:id="359"/>
    <w:bookmarkStart w:name="z409" w:id="360"/>
    <w:p>
      <w:pPr>
        <w:spacing w:after="0"/>
        <w:ind w:left="0"/>
        <w:jc w:val="both"/>
      </w:pPr>
      <w:r>
        <w:rPr>
          <w:rFonts w:ascii="Times New Roman"/>
          <w:b w:val="false"/>
          <w:i w:val="false"/>
          <w:color w:val="000000"/>
          <w:sz w:val="28"/>
        </w:rPr>
        <w:t xml:space="preserve">
      -с/о Айдарлы, (21 км от с/о Амангельды). </w:t>
      </w:r>
    </w:p>
    <w:bookmarkEnd w:id="360"/>
    <w:bookmarkStart w:name="z410"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362"/>
    <w:p>
      <w:pPr>
        <w:spacing w:after="0"/>
        <w:ind w:left="0"/>
        <w:jc w:val="left"/>
      </w:pPr>
      <w:r>
        <w:rPr>
          <w:rFonts w:ascii="Times New Roman"/>
          <w:b/>
          <w:i w:val="false"/>
          <w:color w:val="000000"/>
        </w:rPr>
        <w:t xml:space="preserve"> Рисунок 2. Сокращение мест временного захоронения отходов и строительство 3 полигонов ТБО малой мощности</w:t>
      </w:r>
    </w:p>
    <w:bookmarkEnd w:id="362"/>
    <w:bookmarkStart w:name="z412" w:id="363"/>
    <w:p>
      <w:pPr>
        <w:spacing w:after="0"/>
        <w:ind w:left="0"/>
        <w:jc w:val="both"/>
      </w:pPr>
      <w:r>
        <w:rPr>
          <w:rFonts w:ascii="Times New Roman"/>
          <w:b w:val="false"/>
          <w:i w:val="false"/>
          <w:color w:val="000000"/>
          <w:sz w:val="28"/>
        </w:rPr>
        <w:t>
      Полигоны должны быть построены с учетом экологических и санитарных норм, а также национальных стандартов (</w:t>
      </w:r>
      <w:r>
        <w:rPr>
          <w:rFonts w:ascii="Times New Roman"/>
          <w:b w:val="false"/>
          <w:i w:val="false"/>
          <w:color w:val="000000"/>
          <w:sz w:val="28"/>
        </w:rPr>
        <w:t>ст. 350</w:t>
      </w:r>
      <w:r>
        <w:rPr>
          <w:rFonts w:ascii="Times New Roman"/>
          <w:b w:val="false"/>
          <w:i w:val="false"/>
          <w:color w:val="000000"/>
          <w:sz w:val="28"/>
        </w:rPr>
        <w:t xml:space="preserve"> ЭК РК). Необходимо ускорить строительство нового полигона в пос. Теренозек в 2024 году, и обеспечить соблюдение требований законодательства по захоронению ТБО. </w:t>
      </w:r>
    </w:p>
    <w:bookmarkEnd w:id="363"/>
    <w:bookmarkStart w:name="z413" w:id="364"/>
    <w:p>
      <w:pPr>
        <w:spacing w:after="0"/>
        <w:ind w:left="0"/>
        <w:jc w:val="both"/>
      </w:pPr>
      <w:r>
        <w:rPr>
          <w:rFonts w:ascii="Times New Roman"/>
          <w:b w:val="false"/>
          <w:i w:val="false"/>
          <w:color w:val="000000"/>
          <w:sz w:val="28"/>
        </w:rPr>
        <w:t xml:space="preserve">
      Минимальные требования к полигонам для твердо-бытовых отходов малой мощности согласно СТ 3696-2020: </w:t>
      </w:r>
    </w:p>
    <w:bookmarkEnd w:id="364"/>
    <w:bookmarkStart w:name="z414" w:id="365"/>
    <w:p>
      <w:pPr>
        <w:spacing w:after="0"/>
        <w:ind w:left="0"/>
        <w:jc w:val="both"/>
      </w:pPr>
      <w:r>
        <w:rPr>
          <w:rFonts w:ascii="Times New Roman"/>
          <w:b w:val="false"/>
          <w:i w:val="false"/>
          <w:color w:val="000000"/>
          <w:sz w:val="28"/>
        </w:rPr>
        <w:t>
      - менее 50 тонн отходов в сутки для захоронения;</w:t>
      </w:r>
    </w:p>
    <w:bookmarkEnd w:id="365"/>
    <w:bookmarkStart w:name="z415" w:id="366"/>
    <w:p>
      <w:pPr>
        <w:spacing w:after="0"/>
        <w:ind w:left="0"/>
        <w:jc w:val="both"/>
      </w:pPr>
      <w:r>
        <w:rPr>
          <w:rFonts w:ascii="Times New Roman"/>
          <w:b w:val="false"/>
          <w:i w:val="false"/>
          <w:color w:val="000000"/>
          <w:sz w:val="28"/>
        </w:rPr>
        <w:t>
      - специальные площадки переработки (сортировки);</w:t>
      </w:r>
    </w:p>
    <w:bookmarkEnd w:id="366"/>
    <w:bookmarkStart w:name="z416" w:id="367"/>
    <w:p>
      <w:pPr>
        <w:spacing w:after="0"/>
        <w:ind w:left="0"/>
        <w:jc w:val="both"/>
      </w:pPr>
      <w:r>
        <w:rPr>
          <w:rFonts w:ascii="Times New Roman"/>
          <w:b w:val="false"/>
          <w:i w:val="false"/>
          <w:color w:val="000000"/>
          <w:sz w:val="28"/>
        </w:rPr>
        <w:t xml:space="preserve">
      - пресс гидравлический для отходов бумаги и картона, полиэтилена, тетрапак; </w:t>
      </w:r>
    </w:p>
    <w:bookmarkEnd w:id="367"/>
    <w:bookmarkStart w:name="z417" w:id="368"/>
    <w:p>
      <w:pPr>
        <w:spacing w:after="0"/>
        <w:ind w:left="0"/>
        <w:jc w:val="both"/>
      </w:pPr>
      <w:r>
        <w:rPr>
          <w:rFonts w:ascii="Times New Roman"/>
          <w:b w:val="false"/>
          <w:i w:val="false"/>
          <w:color w:val="000000"/>
          <w:sz w:val="28"/>
        </w:rPr>
        <w:t>
      - биоразлагаемые отходы должны быть направлены на участок компостирования;</w:t>
      </w:r>
    </w:p>
    <w:bookmarkEnd w:id="368"/>
    <w:bookmarkStart w:name="z418" w:id="369"/>
    <w:p>
      <w:pPr>
        <w:spacing w:after="0"/>
        <w:ind w:left="0"/>
        <w:jc w:val="both"/>
      </w:pPr>
      <w:r>
        <w:rPr>
          <w:rFonts w:ascii="Times New Roman"/>
          <w:b w:val="false"/>
          <w:i w:val="false"/>
          <w:color w:val="000000"/>
          <w:sz w:val="28"/>
        </w:rPr>
        <w:t xml:space="preserve">
      - участок захоронения отходов без намерения изъятия. </w:t>
      </w:r>
    </w:p>
    <w:bookmarkEnd w:id="369"/>
    <w:bookmarkStart w:name="z419" w:id="370"/>
    <w:p>
      <w:pPr>
        <w:spacing w:after="0"/>
        <w:ind w:left="0"/>
        <w:jc w:val="both"/>
      </w:pPr>
      <w:r>
        <w:rPr>
          <w:rFonts w:ascii="Times New Roman"/>
          <w:b w:val="false"/>
          <w:i w:val="false"/>
          <w:color w:val="000000"/>
          <w:sz w:val="28"/>
        </w:rPr>
        <w:t>
      Создание мусороперегрузочных пунктов для отдаленных сельских округов</w:t>
      </w:r>
    </w:p>
    <w:bookmarkEnd w:id="370"/>
    <w:bookmarkStart w:name="z420" w:id="371"/>
    <w:p>
      <w:pPr>
        <w:spacing w:after="0"/>
        <w:ind w:left="0"/>
        <w:jc w:val="both"/>
      </w:pPr>
      <w:r>
        <w:rPr>
          <w:rFonts w:ascii="Times New Roman"/>
          <w:b w:val="false"/>
          <w:i w:val="false"/>
          <w:color w:val="000000"/>
          <w:sz w:val="28"/>
        </w:rPr>
        <w:t xml:space="preserve">
      В Сырдарьинском районе имеются 2 сельских округа – Инкардария и Амангельды, которые расположены на значительном расстоянии от районного центра, пос. Теренозек. </w:t>
      </w:r>
    </w:p>
    <w:bookmarkEnd w:id="371"/>
    <w:bookmarkStart w:name="z421" w:id="372"/>
    <w:p>
      <w:pPr>
        <w:spacing w:after="0"/>
        <w:ind w:left="0"/>
        <w:jc w:val="both"/>
      </w:pPr>
      <w:r>
        <w:rPr>
          <w:rFonts w:ascii="Times New Roman"/>
          <w:b w:val="false"/>
          <w:i w:val="false"/>
          <w:color w:val="000000"/>
          <w:sz w:val="28"/>
        </w:rPr>
        <w:t>
      Для оптимизации управления коммунальными отходами и уменьшения необходимого количества полигонов, а также с целью обеспечения более эффективной системы утилизации отходов, необходимо рассмотреть возможность создания мусороперегрузочных пунктов для отдаленных сельских округов Сырдарьинского района.</w:t>
      </w:r>
    </w:p>
    <w:bookmarkEnd w:id="372"/>
    <w:bookmarkStart w:name="z422" w:id="373"/>
    <w:p>
      <w:pPr>
        <w:spacing w:after="0"/>
        <w:ind w:left="0"/>
        <w:jc w:val="both"/>
      </w:pPr>
      <w:r>
        <w:rPr>
          <w:rFonts w:ascii="Times New Roman"/>
          <w:b w:val="false"/>
          <w:i w:val="false"/>
          <w:color w:val="000000"/>
          <w:sz w:val="28"/>
        </w:rPr>
        <w:t>
      Эти мусороперегрузочные пункты будут выполнять следующие функции:</w:t>
      </w:r>
    </w:p>
    <w:bookmarkEnd w:id="373"/>
    <w:bookmarkStart w:name="z423" w:id="374"/>
    <w:p>
      <w:pPr>
        <w:spacing w:after="0"/>
        <w:ind w:left="0"/>
        <w:jc w:val="both"/>
      </w:pPr>
      <w:r>
        <w:rPr>
          <w:rFonts w:ascii="Times New Roman"/>
          <w:b w:val="false"/>
          <w:i w:val="false"/>
          <w:color w:val="000000"/>
          <w:sz w:val="28"/>
        </w:rPr>
        <w:t>
      Временное хранение отходов: они предоставят возможность временного хранения коммунальных отходов до их дальнейшей переработки или захоронения, сроком до шести месяцев.</w:t>
      </w:r>
    </w:p>
    <w:bookmarkEnd w:id="374"/>
    <w:bookmarkStart w:name="z424" w:id="375"/>
    <w:p>
      <w:pPr>
        <w:spacing w:after="0"/>
        <w:ind w:left="0"/>
        <w:jc w:val="both"/>
      </w:pPr>
      <w:r>
        <w:rPr>
          <w:rFonts w:ascii="Times New Roman"/>
          <w:b w:val="false"/>
          <w:i w:val="false"/>
          <w:color w:val="000000"/>
          <w:sz w:val="28"/>
        </w:rPr>
        <w:t>
      Сортировка отходов: в этих пунктах можно будет осуществлять сортировку отходов, чтобы выделить материалы, которые могут быть подвергнуты переработке, и отделить их от тех, которые должны быть захоронены.</w:t>
      </w:r>
    </w:p>
    <w:bookmarkEnd w:id="375"/>
    <w:bookmarkStart w:name="z425" w:id="376"/>
    <w:p>
      <w:pPr>
        <w:spacing w:after="0"/>
        <w:ind w:left="0"/>
        <w:jc w:val="both"/>
      </w:pPr>
      <w:r>
        <w:rPr>
          <w:rFonts w:ascii="Times New Roman"/>
          <w:b w:val="false"/>
          <w:i w:val="false"/>
          <w:color w:val="000000"/>
          <w:sz w:val="28"/>
        </w:rPr>
        <w:t>
      Оптимизация транспортировки: Мусороперегрузочные пункты позволят оптимизировать процесс транспортировки отходов из отдаленных сельских округов в районный центров или к месту окончательного захоронения.</w:t>
      </w:r>
    </w:p>
    <w:bookmarkEnd w:id="376"/>
    <w:bookmarkStart w:name="z426" w:id="377"/>
    <w:p>
      <w:pPr>
        <w:spacing w:after="0"/>
        <w:ind w:left="0"/>
        <w:jc w:val="both"/>
      </w:pPr>
      <w:r>
        <w:rPr>
          <w:rFonts w:ascii="Times New Roman"/>
          <w:b w:val="false"/>
          <w:i w:val="false"/>
          <w:color w:val="000000"/>
          <w:sz w:val="28"/>
        </w:rPr>
        <w:t>
      Поэтапная рекультивация и восстановление земель мест временного захоронения коммунальных отходов (ликвидация несанкционированных свалок).</w:t>
      </w:r>
    </w:p>
    <w:bookmarkEnd w:id="377"/>
    <w:bookmarkStart w:name="z427" w:id="378"/>
    <w:p>
      <w:pPr>
        <w:spacing w:after="0"/>
        <w:ind w:left="0"/>
        <w:jc w:val="both"/>
      </w:pPr>
      <w:r>
        <w:rPr>
          <w:rFonts w:ascii="Times New Roman"/>
          <w:b w:val="false"/>
          <w:i w:val="false"/>
          <w:color w:val="000000"/>
          <w:sz w:val="28"/>
        </w:rPr>
        <w:t>
      После строительства новых полигонов места временного захоронения будет закрыты и рекультивированы. Будет проведена поэтапная рекультивация и восстановление земель территории.</w:t>
      </w:r>
    </w:p>
    <w:bookmarkEnd w:id="378"/>
    <w:bookmarkStart w:name="z428" w:id="379"/>
    <w:p>
      <w:pPr>
        <w:spacing w:after="0"/>
        <w:ind w:left="0"/>
        <w:jc w:val="both"/>
      </w:pPr>
      <w:r>
        <w:rPr>
          <w:rFonts w:ascii="Times New Roman"/>
          <w:b w:val="false"/>
          <w:i w:val="false"/>
          <w:color w:val="000000"/>
          <w:sz w:val="28"/>
        </w:rPr>
        <w:t xml:space="preserve">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 </w:t>
      </w:r>
    </w:p>
    <w:bookmarkEnd w:id="379"/>
    <w:bookmarkStart w:name="z429" w:id="380"/>
    <w:p>
      <w:pPr>
        <w:spacing w:after="0"/>
        <w:ind w:left="0"/>
        <w:jc w:val="both"/>
      </w:pPr>
      <w:r>
        <w:rPr>
          <w:rFonts w:ascii="Times New Roman"/>
          <w:b w:val="false"/>
          <w:i w:val="false"/>
          <w:color w:val="000000"/>
          <w:sz w:val="28"/>
        </w:rPr>
        <w:t>
      Для предотвращения образования новых свалок необходимо обеспечить 100% охват населения, юридических лиц и индивидуальных предпринимателей в Сырдарьинском районе услугами по сбору и транспортировке отходов.</w:t>
      </w:r>
    </w:p>
    <w:bookmarkEnd w:id="380"/>
    <w:bookmarkStart w:name="z430" w:id="381"/>
    <w:p>
      <w:pPr>
        <w:spacing w:after="0"/>
        <w:ind w:left="0"/>
        <w:jc w:val="both"/>
      </w:pPr>
      <w:r>
        <w:rPr>
          <w:rFonts w:ascii="Times New Roman"/>
          <w:b w:val="false"/>
          <w:i w:val="false"/>
          <w:color w:val="000000"/>
          <w:sz w:val="28"/>
        </w:rPr>
        <w:t xml:space="preserve">
      Для решения проблем с несанкционированными свалками необходимо проведение тщательного аудита по всем свалкам зафиксированные "НК "Қазақстан Ғарыш Сапары" и определение мер по их рекультивации. </w:t>
      </w:r>
    </w:p>
    <w:bookmarkEnd w:id="381"/>
    <w:bookmarkStart w:name="z431" w:id="382"/>
    <w:p>
      <w:pPr>
        <w:spacing w:after="0"/>
        <w:ind w:left="0"/>
        <w:jc w:val="both"/>
      </w:pPr>
      <w:r>
        <w:rPr>
          <w:rFonts w:ascii="Times New Roman"/>
          <w:b w:val="false"/>
          <w:i w:val="false"/>
          <w:color w:val="000000"/>
          <w:sz w:val="28"/>
        </w:rPr>
        <w:t xml:space="preserve">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 </w:t>
      </w:r>
    </w:p>
    <w:bookmarkEnd w:id="382"/>
    <w:bookmarkStart w:name="z432" w:id="383"/>
    <w:p>
      <w:pPr>
        <w:spacing w:after="0"/>
        <w:ind w:left="0"/>
        <w:jc w:val="left"/>
      </w:pPr>
      <w:r>
        <w:rPr>
          <w:rFonts w:ascii="Times New Roman"/>
          <w:b/>
          <w:i w:val="false"/>
          <w:color w:val="000000"/>
        </w:rPr>
        <w:t xml:space="preserve"> 4. НЕОБХОДИМЫЕ РЕСУРСЫ</w:t>
      </w:r>
    </w:p>
    <w:bookmarkEnd w:id="383"/>
    <w:bookmarkStart w:name="z433" w:id="384"/>
    <w:p>
      <w:pPr>
        <w:spacing w:after="0"/>
        <w:ind w:left="0"/>
        <w:jc w:val="both"/>
      </w:pPr>
      <w:r>
        <w:rPr>
          <w:rFonts w:ascii="Times New Roman"/>
          <w:b w:val="false"/>
          <w:i w:val="false"/>
          <w:color w:val="000000"/>
          <w:sz w:val="28"/>
        </w:rPr>
        <w:t xml:space="preserve">
      Финансирование Программы и мероприятий может быть за счет: </w:t>
      </w:r>
    </w:p>
    <w:bookmarkEnd w:id="384"/>
    <w:bookmarkStart w:name="z434" w:id="385"/>
    <w:p>
      <w:pPr>
        <w:spacing w:after="0"/>
        <w:ind w:left="0"/>
        <w:jc w:val="both"/>
      </w:pPr>
      <w:r>
        <w:rPr>
          <w:rFonts w:ascii="Times New Roman"/>
          <w:b w:val="false"/>
          <w:i w:val="false"/>
          <w:color w:val="000000"/>
          <w:sz w:val="28"/>
        </w:rPr>
        <w:t>
      государственного и местного бюджета;</w:t>
      </w:r>
    </w:p>
    <w:bookmarkEnd w:id="385"/>
    <w:bookmarkStart w:name="z435" w:id="386"/>
    <w:p>
      <w:pPr>
        <w:spacing w:after="0"/>
        <w:ind w:left="0"/>
        <w:jc w:val="both"/>
      </w:pPr>
      <w:r>
        <w:rPr>
          <w:rFonts w:ascii="Times New Roman"/>
          <w:b w:val="false"/>
          <w:i w:val="false"/>
          <w:color w:val="000000"/>
          <w:sz w:val="28"/>
        </w:rPr>
        <w:t>
      частных инвестиций;</w:t>
      </w:r>
    </w:p>
    <w:bookmarkEnd w:id="386"/>
    <w:bookmarkStart w:name="z436" w:id="387"/>
    <w:p>
      <w:pPr>
        <w:spacing w:after="0"/>
        <w:ind w:left="0"/>
        <w:jc w:val="both"/>
      </w:pPr>
      <w:r>
        <w:rPr>
          <w:rFonts w:ascii="Times New Roman"/>
          <w:b w:val="false"/>
          <w:i w:val="false"/>
          <w:color w:val="000000"/>
          <w:sz w:val="28"/>
        </w:rPr>
        <w:t>
      средств РОП;</w:t>
      </w:r>
    </w:p>
    <w:bookmarkEnd w:id="387"/>
    <w:bookmarkStart w:name="z437" w:id="388"/>
    <w:p>
      <w:pPr>
        <w:spacing w:after="0"/>
        <w:ind w:left="0"/>
        <w:jc w:val="both"/>
      </w:pPr>
      <w:r>
        <w:rPr>
          <w:rFonts w:ascii="Times New Roman"/>
          <w:b w:val="false"/>
          <w:i w:val="false"/>
          <w:color w:val="000000"/>
          <w:sz w:val="28"/>
        </w:rPr>
        <w:t xml:space="preserve">
      средств международных финансовых организаций; </w:t>
      </w:r>
    </w:p>
    <w:bookmarkEnd w:id="388"/>
    <w:bookmarkStart w:name="z438" w:id="389"/>
    <w:p>
      <w:pPr>
        <w:spacing w:after="0"/>
        <w:ind w:left="0"/>
        <w:jc w:val="both"/>
      </w:pPr>
      <w:r>
        <w:rPr>
          <w:rFonts w:ascii="Times New Roman"/>
          <w:b w:val="false"/>
          <w:i w:val="false"/>
          <w:color w:val="000000"/>
          <w:sz w:val="28"/>
        </w:rPr>
        <w:t>
      кредитов банков второго уровня и других источников, не запрещенных законодательством Республики Казахстан.</w:t>
      </w:r>
    </w:p>
    <w:bookmarkEnd w:id="389"/>
    <w:bookmarkStart w:name="z439" w:id="390"/>
    <w:p>
      <w:pPr>
        <w:spacing w:after="0"/>
        <w:ind w:left="0"/>
        <w:jc w:val="both"/>
      </w:pPr>
      <w:r>
        <w:rPr>
          <w:rFonts w:ascii="Times New Roman"/>
          <w:b w:val="false"/>
          <w:i w:val="false"/>
          <w:color w:val="000000"/>
          <w:sz w:val="28"/>
        </w:rPr>
        <w:t>
      Финансовые затраты на реализацию представленной Программы и выполнение намеченных природоохранных мероприятий планируется осуществлять согласно статье 29 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bookmarkEnd w:id="390"/>
    <w:bookmarkStart w:name="z440" w:id="391"/>
    <w:p>
      <w:pPr>
        <w:spacing w:after="0"/>
        <w:ind w:left="0"/>
        <w:jc w:val="both"/>
      </w:pPr>
      <w:r>
        <w:rPr>
          <w:rFonts w:ascii="Times New Roman"/>
          <w:b w:val="false"/>
          <w:i w:val="false"/>
          <w:color w:val="000000"/>
          <w:sz w:val="28"/>
        </w:rPr>
        <w:t xml:space="preserve">
      На предлагаемые мероприятия по реализации Программы планируется заложить для 1-го этапа – 475 000 000 теңге. Объемы необходимого финансирования уже включены в План мероприятий по ООС по Кызылординской области на 2022-2024 гг. 2 этап – 735 800 000 теңге. Мероприятия по реализации Программы необходимо включить в План мероприятий по охране окружающей среды Кызылординской области на 2025-2027 гг. </w:t>
      </w:r>
    </w:p>
    <w:bookmarkEnd w:id="391"/>
    <w:bookmarkStart w:name="z441" w:id="392"/>
    <w:p>
      <w:pPr>
        <w:spacing w:after="0"/>
        <w:ind w:left="0"/>
        <w:jc w:val="both"/>
      </w:pPr>
      <w:r>
        <w:rPr>
          <w:rFonts w:ascii="Times New Roman"/>
          <w:b w:val="false"/>
          <w:i w:val="false"/>
          <w:color w:val="000000"/>
          <w:sz w:val="28"/>
        </w:rPr>
        <w:t>
      К мероприятиям по обращению с отходами относятся:</w:t>
      </w:r>
    </w:p>
    <w:bookmarkEnd w:id="392"/>
    <w:bookmarkStart w:name="z442" w:id="393"/>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393"/>
    <w:bookmarkStart w:name="z443" w:id="394"/>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394"/>
    <w:bookmarkStart w:name="z444" w:id="395"/>
    <w:p>
      <w:pPr>
        <w:spacing w:after="0"/>
        <w:ind w:left="0"/>
        <w:jc w:val="both"/>
      </w:pPr>
      <w:r>
        <w:rPr>
          <w:rFonts w:ascii="Times New Roman"/>
          <w:b w:val="false"/>
          <w:i w:val="false"/>
          <w:color w:val="000000"/>
          <w:sz w:val="28"/>
        </w:rPr>
        <w:t>
      - полигоны для складирования любых видов отходов;</w:t>
      </w:r>
    </w:p>
    <w:bookmarkEnd w:id="395"/>
    <w:bookmarkStart w:name="z445" w:id="396"/>
    <w:p>
      <w:pPr>
        <w:spacing w:after="0"/>
        <w:ind w:left="0"/>
        <w:jc w:val="both"/>
      </w:pPr>
      <w:r>
        <w:rPr>
          <w:rFonts w:ascii="Times New Roman"/>
          <w:b w:val="false"/>
          <w:i w:val="false"/>
          <w:color w:val="000000"/>
          <w:sz w:val="28"/>
        </w:rPr>
        <w:t>
      - по сбору, транспортировке, переработке, сортировке, утилизации и захоронению отходов;</w:t>
      </w:r>
    </w:p>
    <w:bookmarkEnd w:id="396"/>
    <w:bookmarkStart w:name="z446" w:id="397"/>
    <w:p>
      <w:pPr>
        <w:spacing w:after="0"/>
        <w:ind w:left="0"/>
        <w:jc w:val="both"/>
      </w:pPr>
      <w:r>
        <w:rPr>
          <w:rFonts w:ascii="Times New Roman"/>
          <w:b w:val="false"/>
          <w:i w:val="false"/>
          <w:color w:val="000000"/>
          <w:sz w:val="28"/>
        </w:rPr>
        <w:t>
      - по сбору и переработке вторичных материальных ресурсов;</w:t>
      </w:r>
    </w:p>
    <w:bookmarkEnd w:id="397"/>
    <w:bookmarkStart w:name="z447" w:id="398"/>
    <w:p>
      <w:pPr>
        <w:spacing w:after="0"/>
        <w:ind w:left="0"/>
        <w:jc w:val="both"/>
      </w:pPr>
      <w:r>
        <w:rPr>
          <w:rFonts w:ascii="Times New Roman"/>
          <w:b w:val="false"/>
          <w:i w:val="false"/>
          <w:color w:val="000000"/>
          <w:sz w:val="28"/>
        </w:rPr>
        <w:t>
      - по получению сырья или готовой продукции, связанных с извлечением полезных компонентов из отходов;</w:t>
      </w:r>
    </w:p>
    <w:bookmarkEnd w:id="398"/>
    <w:bookmarkStart w:name="z448" w:id="399"/>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399"/>
    <w:bookmarkStart w:name="z449" w:id="400"/>
    <w:p>
      <w:pPr>
        <w:spacing w:after="0"/>
        <w:ind w:left="0"/>
        <w:jc w:val="left"/>
      </w:pPr>
      <w:r>
        <w:rPr>
          <w:rFonts w:ascii="Times New Roman"/>
          <w:b/>
          <w:i w:val="false"/>
          <w:color w:val="000000"/>
        </w:rPr>
        <w:t xml:space="preserve"> 5. МОНИТОРИНГ РЕАЛИЗАЦИИ ПРОГРАММЫ</w:t>
      </w:r>
    </w:p>
    <w:bookmarkEnd w:id="400"/>
    <w:bookmarkStart w:name="z450" w:id="401"/>
    <w:p>
      <w:pPr>
        <w:spacing w:after="0"/>
        <w:ind w:left="0"/>
        <w:jc w:val="both"/>
      </w:pPr>
      <w:r>
        <w:rPr>
          <w:rFonts w:ascii="Times New Roman"/>
          <w:b w:val="false"/>
          <w:i w:val="false"/>
          <w:color w:val="000000"/>
          <w:sz w:val="28"/>
        </w:rPr>
        <w:t xml:space="preserve">
      Контроль за реализацией Программы по управлению коммунальными отходами осуществляется на постоянной основе заместителем первого руководителя МИО, ответственного за реализацию государственной политики в области управления коммунальными отходами. Контроль за реализацией Программы будет осуществляться на основе мониторинга выполнения плана мероприятий. </w:t>
      </w:r>
    </w:p>
    <w:bookmarkEnd w:id="401"/>
    <w:bookmarkStart w:name="z451" w:id="402"/>
    <w:p>
      <w:pPr>
        <w:spacing w:after="0"/>
        <w:ind w:left="0"/>
        <w:jc w:val="both"/>
      </w:pPr>
      <w:r>
        <w:rPr>
          <w:rFonts w:ascii="Times New Roman"/>
          <w:b w:val="false"/>
          <w:i w:val="false"/>
          <w:color w:val="000000"/>
          <w:sz w:val="28"/>
        </w:rPr>
        <w:t xml:space="preserve">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 </w:t>
      </w:r>
    </w:p>
    <w:bookmarkEnd w:id="402"/>
    <w:bookmarkStart w:name="z452" w:id="403"/>
    <w:p>
      <w:pPr>
        <w:spacing w:after="0"/>
        <w:ind w:left="0"/>
        <w:jc w:val="both"/>
      </w:pPr>
      <w:r>
        <w:rPr>
          <w:rFonts w:ascii="Times New Roman"/>
          <w:b w:val="false"/>
          <w:i w:val="false"/>
          <w:color w:val="000000"/>
          <w:sz w:val="28"/>
        </w:rPr>
        <w:t>
      В целях информирования населения и общественности на Интернет-ресурсе акимата Сырдарьинского района будут размещаться отчеты о реализации Программы, промежуточный, раз в полгода до 15 июля текущего отчетного и годовой до 30 января следующего года. Годовой отчет формируется по итогам предыдущего года.</w:t>
      </w:r>
    </w:p>
    <w:bookmarkEnd w:id="403"/>
    <w:bookmarkStart w:name="z453" w:id="404"/>
    <w:p>
      <w:pPr>
        <w:spacing w:after="0"/>
        <w:ind w:left="0"/>
        <w:jc w:val="left"/>
      </w:pPr>
      <w:r>
        <w:rPr>
          <w:rFonts w:ascii="Times New Roman"/>
          <w:b/>
          <w:i w:val="false"/>
          <w:color w:val="000000"/>
        </w:rPr>
        <w:t xml:space="preserve"> 6.ОЖИДАЕМЫЙ СОЦИАЛЬНО-ЭКОНОМИЧЕСКИЙ ЭФФЕКТ</w:t>
      </w:r>
    </w:p>
    <w:bookmarkEnd w:id="404"/>
    <w:bookmarkStart w:name="z454" w:id="405"/>
    <w:p>
      <w:pPr>
        <w:spacing w:after="0"/>
        <w:ind w:left="0"/>
        <w:jc w:val="both"/>
      </w:pPr>
      <w:r>
        <w:rPr>
          <w:rFonts w:ascii="Times New Roman"/>
          <w:b w:val="false"/>
          <w:i w:val="false"/>
          <w:color w:val="000000"/>
          <w:sz w:val="28"/>
        </w:rPr>
        <w:t>
      Реализация Программы улучшит экологическую ситуацию Сырдарьинском районе и повысит целевые показатели района и деятельности МИО в сфере управления коммунальными отходами.</w:t>
      </w:r>
    </w:p>
    <w:bookmarkEnd w:id="405"/>
    <w:bookmarkStart w:name="z455" w:id="406"/>
    <w:p>
      <w:pPr>
        <w:spacing w:after="0"/>
        <w:ind w:left="0"/>
        <w:jc w:val="both"/>
      </w:pPr>
      <w:r>
        <w:rPr>
          <w:rFonts w:ascii="Times New Roman"/>
          <w:b w:val="false"/>
          <w:i w:val="false"/>
          <w:color w:val="000000"/>
          <w:sz w:val="28"/>
        </w:rPr>
        <w:t>
      В процессе реализации Программы в целях создания эффективной системы управления коммунальными отходами будут реализованы следующие меры:</w:t>
      </w:r>
    </w:p>
    <w:bookmarkEnd w:id="406"/>
    <w:bookmarkStart w:name="z456" w:id="407"/>
    <w:p>
      <w:pPr>
        <w:spacing w:after="0"/>
        <w:ind w:left="0"/>
        <w:jc w:val="both"/>
      </w:pPr>
      <w:r>
        <w:rPr>
          <w:rFonts w:ascii="Times New Roman"/>
          <w:b w:val="false"/>
          <w:i w:val="false"/>
          <w:color w:val="000000"/>
          <w:sz w:val="28"/>
        </w:rPr>
        <w:t>
      Повышена осведомленность населения о правильном обращении с коммунальными отходами;</w:t>
      </w:r>
    </w:p>
    <w:bookmarkEnd w:id="407"/>
    <w:bookmarkStart w:name="z457" w:id="408"/>
    <w:p>
      <w:pPr>
        <w:spacing w:after="0"/>
        <w:ind w:left="0"/>
        <w:jc w:val="both"/>
      </w:pPr>
      <w:r>
        <w:rPr>
          <w:rFonts w:ascii="Times New Roman"/>
          <w:b w:val="false"/>
          <w:i w:val="false"/>
          <w:color w:val="000000"/>
          <w:sz w:val="28"/>
        </w:rPr>
        <w:t>
      100% охват сбором и вывозом коммунальных отходов;</w:t>
      </w:r>
    </w:p>
    <w:bookmarkEnd w:id="408"/>
    <w:bookmarkStart w:name="z458" w:id="409"/>
    <w:p>
      <w:pPr>
        <w:spacing w:after="0"/>
        <w:ind w:left="0"/>
        <w:jc w:val="both"/>
      </w:pPr>
      <w:r>
        <w:rPr>
          <w:rFonts w:ascii="Times New Roman"/>
          <w:b w:val="false"/>
          <w:i w:val="false"/>
          <w:color w:val="000000"/>
          <w:sz w:val="28"/>
        </w:rPr>
        <w:t>
      Определена компания по сбору и транспортировке ТБО;</w:t>
      </w:r>
    </w:p>
    <w:bookmarkEnd w:id="409"/>
    <w:bookmarkStart w:name="z459" w:id="410"/>
    <w:p>
      <w:pPr>
        <w:spacing w:after="0"/>
        <w:ind w:left="0"/>
        <w:jc w:val="both"/>
      </w:pPr>
      <w:r>
        <w:rPr>
          <w:rFonts w:ascii="Times New Roman"/>
          <w:b w:val="false"/>
          <w:i w:val="false"/>
          <w:color w:val="000000"/>
          <w:sz w:val="28"/>
        </w:rPr>
        <w:t>
      Закуплен специализированный транспорт для организации регулярного вывоза коммунальных отходов;</w:t>
      </w:r>
    </w:p>
    <w:bookmarkEnd w:id="410"/>
    <w:bookmarkStart w:name="z460" w:id="411"/>
    <w:p>
      <w:pPr>
        <w:spacing w:after="0"/>
        <w:ind w:left="0"/>
        <w:jc w:val="both"/>
      </w:pPr>
      <w:r>
        <w:rPr>
          <w:rFonts w:ascii="Times New Roman"/>
          <w:b w:val="false"/>
          <w:i w:val="false"/>
          <w:color w:val="000000"/>
          <w:sz w:val="28"/>
        </w:rPr>
        <w:t>
      Строительство 3 полигонов ТБО с сортировочными линиями, соответствующих требованиям законодательства;</w:t>
      </w:r>
    </w:p>
    <w:bookmarkEnd w:id="411"/>
    <w:bookmarkStart w:name="z461" w:id="412"/>
    <w:p>
      <w:pPr>
        <w:spacing w:after="0"/>
        <w:ind w:left="0"/>
        <w:jc w:val="both"/>
      </w:pPr>
      <w:r>
        <w:rPr>
          <w:rFonts w:ascii="Times New Roman"/>
          <w:b w:val="false"/>
          <w:i w:val="false"/>
          <w:color w:val="000000"/>
          <w:sz w:val="28"/>
        </w:rPr>
        <w:t>
      Осуществление закрытия территории, мест временного захоронения коммунальных отходов в Сырдарьинском районе.</w:t>
      </w:r>
    </w:p>
    <w:bookmarkEnd w:id="412"/>
    <w:bookmarkStart w:name="z462" w:id="413"/>
    <w:p>
      <w:pPr>
        <w:spacing w:after="0"/>
        <w:ind w:left="0"/>
        <w:jc w:val="both"/>
      </w:pPr>
      <w:r>
        <w:rPr>
          <w:rFonts w:ascii="Times New Roman"/>
          <w:b w:val="false"/>
          <w:i w:val="false"/>
          <w:color w:val="000000"/>
          <w:sz w:val="28"/>
        </w:rPr>
        <w:t>
      Таким образом, реализация комплекса мероприятий в рамках настоящей Программы позволит создать эффективную систему управления коммунальными отходами в Сырдарьинском районе, увеличит количество сбора, сортировки и переработки ТБО и позволит минимизировать негативное влияние отходов на окружающую среду, соответственно повысит целевые показатели области и районов.</w:t>
      </w:r>
    </w:p>
    <w:bookmarkEnd w:id="413"/>
    <w:bookmarkStart w:name="z463" w:id="414"/>
    <w:p>
      <w:pPr>
        <w:spacing w:after="0"/>
        <w:ind w:left="0"/>
        <w:jc w:val="both"/>
      </w:pPr>
      <w:r>
        <w:rPr>
          <w:rFonts w:ascii="Times New Roman"/>
          <w:b w:val="false"/>
          <w:i w:val="false"/>
          <w:color w:val="000000"/>
          <w:sz w:val="28"/>
        </w:rPr>
        <w:t>
       В целом Программа будет способствовать существенному улучшению качества и условий жизни граждан Сырдарьинского района.</w:t>
      </w:r>
    </w:p>
    <w:bookmarkEnd w:id="414"/>
    <w:bookmarkStart w:name="z464" w:id="415"/>
    <w:p>
      <w:pPr>
        <w:spacing w:after="0"/>
        <w:ind w:left="0"/>
        <w:jc w:val="left"/>
      </w:pPr>
      <w:r>
        <w:rPr>
          <w:rFonts w:ascii="Times New Roman"/>
          <w:b/>
          <w:i w:val="false"/>
          <w:color w:val="000000"/>
        </w:rPr>
        <w:t xml:space="preserve"> 7.ПЛАН МЕРОПРИЯТИЙ ПО РЕАЛИЗАЦИИ ПРОГРАММЫ </w:t>
      </w:r>
    </w:p>
    <w:bookmarkEnd w:id="415"/>
    <w:bookmarkStart w:name="z465" w:id="416"/>
    <w:p>
      <w:pPr>
        <w:spacing w:after="0"/>
        <w:ind w:left="0"/>
        <w:jc w:val="both"/>
      </w:pPr>
      <w:r>
        <w:rPr>
          <w:rFonts w:ascii="Times New Roman"/>
          <w:b w:val="false"/>
          <w:i w:val="false"/>
          <w:color w:val="000000"/>
          <w:sz w:val="28"/>
        </w:rPr>
        <w:t xml:space="preserve">
      Для достижения целей и выполнения задач разработан план мероприятий по реализации Программы, который приведен ниже. </w:t>
      </w:r>
    </w:p>
    <w:bookmarkEnd w:id="416"/>
    <w:bookmarkStart w:name="z466" w:id="417"/>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417"/>
    <w:bookmarkStart w:name="z467" w:id="418"/>
    <w:p>
      <w:pPr>
        <w:spacing w:after="0"/>
        <w:ind w:left="0"/>
        <w:jc w:val="both"/>
      </w:pPr>
      <w:r>
        <w:rPr>
          <w:rFonts w:ascii="Times New Roman"/>
          <w:b w:val="false"/>
          <w:i w:val="false"/>
          <w:color w:val="000000"/>
          <w:sz w:val="28"/>
        </w:rPr>
        <w:t xml:space="preserve">
      Мероприятия по строительству, включая разработку типовой технической и проектной документации, включенные в Программу, должны предусматривать использование наилучших доступных техник, обеспечивающих энергосбережение и повышение энергетической эффективности деятельности в сфере управления коммунальными отходами, </w:t>
      </w:r>
    </w:p>
    <w:bookmarkEnd w:id="418"/>
    <w:bookmarkStart w:name="z468" w:id="419"/>
    <w:p>
      <w:pPr>
        <w:spacing w:after="0"/>
        <w:ind w:left="0"/>
        <w:jc w:val="both"/>
      </w:pPr>
      <w:r>
        <w:rPr>
          <w:rFonts w:ascii="Times New Roman"/>
          <w:b w:val="false"/>
          <w:i w:val="false"/>
          <w:color w:val="000000"/>
          <w:sz w:val="28"/>
        </w:rPr>
        <w:t xml:space="preserve">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определяются иные мероприятия и принимаются меры по выявленным проблемным вопросам. </w:t>
      </w:r>
    </w:p>
    <w:bookmarkEnd w:id="419"/>
    <w:bookmarkStart w:name="z469" w:id="420"/>
    <w:p>
      <w:pPr>
        <w:spacing w:after="0"/>
        <w:ind w:left="0"/>
        <w:jc w:val="both"/>
      </w:pPr>
      <w:r>
        <w:rPr>
          <w:rFonts w:ascii="Times New Roman"/>
          <w:b w:val="false"/>
          <w:i w:val="false"/>
          <w:color w:val="000000"/>
          <w:sz w:val="28"/>
        </w:rPr>
        <w:t xml:space="preserve">
      По результатам мониторинга Отдел ЖКХ выносит решения, нацеленные на: </w:t>
      </w:r>
    </w:p>
    <w:bookmarkEnd w:id="420"/>
    <w:bookmarkStart w:name="z470" w:id="421"/>
    <w:p>
      <w:pPr>
        <w:spacing w:after="0"/>
        <w:ind w:left="0"/>
        <w:jc w:val="both"/>
      </w:pPr>
      <w:r>
        <w:rPr>
          <w:rFonts w:ascii="Times New Roman"/>
          <w:b w:val="false"/>
          <w:i w:val="false"/>
          <w:color w:val="000000"/>
          <w:sz w:val="28"/>
        </w:rPr>
        <w:t xml:space="preserve">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 </w:t>
      </w:r>
    </w:p>
    <w:bookmarkEnd w:id="421"/>
    <w:bookmarkStart w:name="z471" w:id="422"/>
    <w:p>
      <w:pPr>
        <w:spacing w:after="0"/>
        <w:ind w:left="0"/>
        <w:jc w:val="both"/>
      </w:pPr>
      <w:r>
        <w:rPr>
          <w:rFonts w:ascii="Times New Roman"/>
          <w:b w:val="false"/>
          <w:i w:val="false"/>
          <w:color w:val="000000"/>
          <w:sz w:val="28"/>
        </w:rPr>
        <w:t>
      2) принятие мер по выявленным проблемным вопросам.</w:t>
      </w:r>
    </w:p>
    <w:bookmarkEnd w:id="422"/>
    <w:bookmarkStart w:name="z472" w:id="423"/>
    <w:p>
      <w:pPr>
        <w:spacing w:after="0"/>
        <w:ind w:left="0"/>
        <w:jc w:val="both"/>
      </w:pPr>
      <w:r>
        <w:rPr>
          <w:rFonts w:ascii="Times New Roman"/>
          <w:b w:val="false"/>
          <w:i w:val="false"/>
          <w:color w:val="000000"/>
          <w:sz w:val="28"/>
        </w:rPr>
        <w:t xml:space="preserve">
      Отдел ЖКХ как заказчик Программы осуществляет следующие функции: </w:t>
      </w:r>
    </w:p>
    <w:bookmarkEnd w:id="423"/>
    <w:bookmarkStart w:name="z473" w:id="424"/>
    <w:p>
      <w:pPr>
        <w:spacing w:after="0"/>
        <w:ind w:left="0"/>
        <w:jc w:val="both"/>
      </w:pPr>
      <w:r>
        <w:rPr>
          <w:rFonts w:ascii="Times New Roman"/>
          <w:b w:val="false"/>
          <w:i w:val="false"/>
          <w:color w:val="000000"/>
          <w:sz w:val="28"/>
        </w:rPr>
        <w:t xml:space="preserve">
      1) формирует и обеспечивает единый централизованный комплексный подход к решению задач в сфере управления коммунальными отходами на территории Сырдарьинского района, координируя действия всех исполнителей Программы; </w:t>
      </w:r>
    </w:p>
    <w:bookmarkEnd w:id="424"/>
    <w:bookmarkStart w:name="z474" w:id="425"/>
    <w:p>
      <w:pPr>
        <w:spacing w:after="0"/>
        <w:ind w:left="0"/>
        <w:jc w:val="both"/>
      </w:pPr>
      <w:r>
        <w:rPr>
          <w:rFonts w:ascii="Times New Roman"/>
          <w:b w:val="false"/>
          <w:i w:val="false"/>
          <w:color w:val="000000"/>
          <w:sz w:val="28"/>
        </w:rPr>
        <w:t xml:space="preserve">
      2) взаимодействует с Акиматом Кызылординской области по финансовым затратам на реализацию Программы за счет бюджетных средств; </w:t>
      </w:r>
    </w:p>
    <w:bookmarkEnd w:id="425"/>
    <w:bookmarkStart w:name="z475" w:id="426"/>
    <w:p>
      <w:pPr>
        <w:spacing w:after="0"/>
        <w:ind w:left="0"/>
        <w:jc w:val="both"/>
      </w:pPr>
      <w:r>
        <w:rPr>
          <w:rFonts w:ascii="Times New Roman"/>
          <w:b w:val="false"/>
          <w:i w:val="false"/>
          <w:color w:val="000000"/>
          <w:sz w:val="28"/>
        </w:rPr>
        <w:t xml:space="preserve">
      3) осуществляет взаимодействие с акиматом поселка и акиматами с/о по вопросам реализации мероприятий Программы; </w:t>
      </w:r>
    </w:p>
    <w:bookmarkEnd w:id="426"/>
    <w:bookmarkStart w:name="z476" w:id="427"/>
    <w:p>
      <w:pPr>
        <w:spacing w:after="0"/>
        <w:ind w:left="0"/>
        <w:jc w:val="both"/>
      </w:pPr>
      <w:r>
        <w:rPr>
          <w:rFonts w:ascii="Times New Roman"/>
          <w:b w:val="false"/>
          <w:i w:val="false"/>
          <w:color w:val="000000"/>
          <w:sz w:val="28"/>
        </w:rPr>
        <w:t xml:space="preserve">
      4) осуществляет мониторинг реализации мероприятий Программы, выносит результаты мониторинга для обсуждения на заседаниях Общественного совета; </w:t>
      </w:r>
    </w:p>
    <w:bookmarkEnd w:id="427"/>
    <w:bookmarkStart w:name="z477" w:id="428"/>
    <w:p>
      <w:pPr>
        <w:spacing w:after="0"/>
        <w:ind w:left="0"/>
        <w:jc w:val="both"/>
      </w:pPr>
      <w:r>
        <w:rPr>
          <w:rFonts w:ascii="Times New Roman"/>
          <w:b w:val="false"/>
          <w:i w:val="false"/>
          <w:color w:val="000000"/>
          <w:sz w:val="28"/>
        </w:rPr>
        <w:t xml:space="preserve">
      5)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 </w:t>
      </w:r>
    </w:p>
    <w:bookmarkEnd w:id="428"/>
    <w:bookmarkStart w:name="z478" w:id="429"/>
    <w:p>
      <w:pPr>
        <w:spacing w:after="0"/>
        <w:ind w:left="0"/>
        <w:jc w:val="both"/>
      </w:pPr>
      <w:r>
        <w:rPr>
          <w:rFonts w:ascii="Times New Roman"/>
          <w:b w:val="false"/>
          <w:i w:val="false"/>
          <w:color w:val="000000"/>
          <w:sz w:val="28"/>
        </w:rPr>
        <w:t xml:space="preserve">
      6) участвует в проверках хода реализации мероприятий Программы; </w:t>
      </w:r>
    </w:p>
    <w:bookmarkEnd w:id="429"/>
    <w:bookmarkStart w:name="z479" w:id="430"/>
    <w:p>
      <w:pPr>
        <w:spacing w:after="0"/>
        <w:ind w:left="0"/>
        <w:jc w:val="both"/>
      </w:pPr>
      <w:r>
        <w:rPr>
          <w:rFonts w:ascii="Times New Roman"/>
          <w:b w:val="false"/>
          <w:i w:val="false"/>
          <w:color w:val="000000"/>
          <w:sz w:val="28"/>
        </w:rPr>
        <w:t xml:space="preserve">
      7) размещает Программу, а также информацию о ходе реализации мероприятий Программы на официальном сайте акимата Сырдарьинского района. </w:t>
      </w:r>
    </w:p>
    <w:bookmarkEnd w:id="430"/>
    <w:bookmarkStart w:name="z480" w:id="431"/>
    <w:p>
      <w:pPr>
        <w:spacing w:after="0"/>
        <w:ind w:left="0"/>
        <w:jc w:val="left"/>
      </w:pPr>
      <w:r>
        <w:rPr>
          <w:rFonts w:ascii="Times New Roman"/>
          <w:b/>
          <w:i w:val="false"/>
          <w:color w:val="000000"/>
        </w:rPr>
        <w:t xml:space="preserve"> План мероприятий по реализации Программы по управлению коммунальными отходами Сырдарьинского района на 2024-2028 гг. годы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2"/>
          <w:p>
            <w:pPr>
              <w:spacing w:after="20"/>
              <w:ind w:left="20"/>
              <w:jc w:val="both"/>
            </w:pPr>
            <w:r>
              <w:rPr>
                <w:rFonts w:ascii="Times New Roman"/>
                <w:b w:val="false"/>
                <w:i w:val="false"/>
                <w:color w:val="000000"/>
                <w:sz w:val="20"/>
              </w:rPr>
              <w:t>
Наименование</w:t>
            </w:r>
          </w:p>
          <w:bookmarkEnd w:id="432"/>
          <w:p>
            <w:pPr>
              <w:spacing w:after="20"/>
              <w:ind w:left="20"/>
              <w:jc w:val="both"/>
            </w:pPr>
            <w:r>
              <w:rPr>
                <w:rFonts w:ascii="Times New Roman"/>
                <w:b w:val="false"/>
                <w:i w:val="false"/>
                <w:color w:val="000000"/>
                <w:sz w:val="20"/>
              </w:rPr>
              <w:t>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3"/>
          <w:p>
            <w:pPr>
              <w:spacing w:after="20"/>
              <w:ind w:left="20"/>
              <w:jc w:val="both"/>
            </w:pPr>
            <w:r>
              <w:rPr>
                <w:rFonts w:ascii="Times New Roman"/>
                <w:b w:val="false"/>
                <w:i w:val="false"/>
                <w:color w:val="000000"/>
                <w:sz w:val="20"/>
              </w:rPr>
              <w:t>
Форма</w:t>
            </w:r>
          </w:p>
          <w:bookmarkEnd w:id="433"/>
          <w:p>
            <w:pPr>
              <w:spacing w:after="20"/>
              <w:ind w:left="20"/>
              <w:jc w:val="both"/>
            </w:pPr>
            <w:r>
              <w:rPr>
                <w:rFonts w:ascii="Times New Roman"/>
                <w:b w:val="false"/>
                <w:i w:val="false"/>
                <w:color w:val="000000"/>
                <w:sz w:val="20"/>
              </w:rPr>
              <w:t>
завершения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4"/>
          <w:p>
            <w:pPr>
              <w:spacing w:after="20"/>
              <w:ind w:left="20"/>
              <w:jc w:val="both"/>
            </w:pPr>
            <w:r>
              <w:rPr>
                <w:rFonts w:ascii="Times New Roman"/>
                <w:b w:val="false"/>
                <w:i w:val="false"/>
                <w:color w:val="000000"/>
                <w:sz w:val="20"/>
              </w:rPr>
              <w:t>
Ответственные</w:t>
            </w:r>
          </w:p>
          <w:bookmarkEnd w:id="434"/>
          <w:p>
            <w:pPr>
              <w:spacing w:after="20"/>
              <w:ind w:left="20"/>
              <w:jc w:val="both"/>
            </w:pPr>
            <w:r>
              <w:rPr>
                <w:rFonts w:ascii="Times New Roman"/>
                <w:b w:val="false"/>
                <w:i w:val="false"/>
                <w:color w:val="000000"/>
                <w:sz w:val="20"/>
              </w:rPr>
              <w:t>
за исполнение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затраты,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5"/>
          <w:p>
            <w:pPr>
              <w:spacing w:after="20"/>
              <w:ind w:left="20"/>
              <w:jc w:val="both"/>
            </w:pPr>
            <w:r>
              <w:rPr>
                <w:rFonts w:ascii="Times New Roman"/>
                <w:b w:val="false"/>
                <w:i w:val="false"/>
                <w:color w:val="000000"/>
                <w:sz w:val="20"/>
              </w:rPr>
              <w:t>
Источники</w:t>
            </w:r>
          </w:p>
          <w:bookmarkEnd w:id="435"/>
          <w:p>
            <w:pPr>
              <w:spacing w:after="20"/>
              <w:ind w:left="20"/>
              <w:jc w:val="both"/>
            </w:pPr>
            <w:r>
              <w:rPr>
                <w:rFonts w:ascii="Times New Roman"/>
                <w:b w:val="false"/>
                <w:i w:val="false"/>
                <w:color w:val="000000"/>
                <w:sz w:val="20"/>
              </w:rPr>
              <w:t>
финансирования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Организация регулярного вывоза коммунальных отходов и создание необходимой инфраструктуры для эффективного управления отходами в Сырдарьинском районе в соответствии с требованиями экологического законодательства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осведомленности населения о рациональной системе сбора, утилизации и переработки твердых бытовых отходов, включая раздельный сбор, предотвращения несанкционированного сжигания коммунальных отходов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конкурса на получение государственного социального заказа среди НПО по повышению осведомленности населения по экологически безопасному обращению с коммунальными отходами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государствен ном социальном заказе с НПО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социального заказа по повышению осведомленности населения по экологически безопасному обращению с коммунальными отходами (разработка информационной кампании, включающий разработку информационных материалов, проведение встреч с населением, акции, субботников, круглых столов, создание волонтерских клубов среди школьников, публикации в местных СМИ, соц. сетях, ознакомительные визиты и др.)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выполненных работ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6"/>
          <w:p>
            <w:pPr>
              <w:spacing w:after="20"/>
              <w:ind w:left="20"/>
              <w:jc w:val="both"/>
            </w:pPr>
            <w:r>
              <w:rPr>
                <w:rFonts w:ascii="Times New Roman"/>
                <w:b w:val="false"/>
                <w:i w:val="false"/>
                <w:color w:val="000000"/>
                <w:sz w:val="20"/>
              </w:rPr>
              <w:t>
2024 год</w:t>
            </w:r>
          </w:p>
          <w:bookmarkEnd w:id="436"/>
          <w:p>
            <w:pPr>
              <w:spacing w:after="20"/>
              <w:ind w:left="20"/>
              <w:jc w:val="both"/>
            </w:pPr>
            <w:r>
              <w:rPr>
                <w:rFonts w:ascii="Times New Roman"/>
                <w:b w:val="false"/>
                <w:i w:val="false"/>
                <w:color w:val="000000"/>
                <w:sz w:val="20"/>
              </w:rPr>
              <w:t>
2 000 000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выделенного НПО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7"/>
          <w:p>
            <w:pPr>
              <w:spacing w:after="20"/>
              <w:ind w:left="20"/>
              <w:jc w:val="both"/>
            </w:pPr>
            <w:r>
              <w:rPr>
                <w:rFonts w:ascii="Times New Roman"/>
                <w:b w:val="false"/>
                <w:i w:val="false"/>
                <w:color w:val="000000"/>
                <w:sz w:val="20"/>
              </w:rPr>
              <w:t>
2026 год</w:t>
            </w:r>
          </w:p>
          <w:bookmarkEnd w:id="437"/>
          <w:p>
            <w:pPr>
              <w:spacing w:after="20"/>
              <w:ind w:left="20"/>
              <w:jc w:val="both"/>
            </w:pPr>
            <w:r>
              <w:rPr>
                <w:rFonts w:ascii="Times New Roman"/>
                <w:b w:val="false"/>
                <w:i w:val="false"/>
                <w:color w:val="000000"/>
                <w:sz w:val="20"/>
              </w:rPr>
              <w:t>
2 000 000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по предотвращению и пресечению несанкционированного сжигания коммунальных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8"/>
          <w:p>
            <w:pPr>
              <w:spacing w:after="20"/>
              <w:ind w:left="20"/>
              <w:jc w:val="both"/>
            </w:pPr>
            <w:r>
              <w:rPr>
                <w:rFonts w:ascii="Times New Roman"/>
                <w:b w:val="false"/>
                <w:i w:val="false"/>
                <w:color w:val="000000"/>
                <w:sz w:val="20"/>
              </w:rPr>
              <w:t>
Акиматы района,</w:t>
            </w:r>
          </w:p>
          <w:bookmarkEnd w:id="438"/>
          <w:p>
            <w:pPr>
              <w:spacing w:after="20"/>
              <w:ind w:left="20"/>
              <w:jc w:val="both"/>
            </w:pPr>
            <w:r>
              <w:rPr>
                <w:rFonts w:ascii="Times New Roman"/>
                <w:b w:val="false"/>
                <w:i w:val="false"/>
                <w:color w:val="000000"/>
                <w:sz w:val="20"/>
              </w:rPr>
              <w:t>
поселка и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Организация регулярного вывоза коммунальных отходов в Сырдарьинском районе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Закуп специализированного транспорта для сбора и вывоза коммунальных отходов (в количестве 4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и передачи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9"/>
          <w:p>
            <w:pPr>
              <w:spacing w:after="20"/>
              <w:ind w:left="20"/>
              <w:jc w:val="both"/>
            </w:pPr>
            <w:r>
              <w:rPr>
                <w:rFonts w:ascii="Times New Roman"/>
                <w:b w:val="false"/>
                <w:i w:val="false"/>
                <w:color w:val="000000"/>
                <w:sz w:val="20"/>
              </w:rPr>
              <w:t>
Республика-</w:t>
            </w:r>
          </w:p>
          <w:bookmarkEnd w:id="439"/>
          <w:p>
            <w:pPr>
              <w:spacing w:after="20"/>
              <w:ind w:left="20"/>
              <w:jc w:val="both"/>
            </w:pPr>
            <w:r>
              <w:rPr>
                <w:rFonts w:ascii="Times New Roman"/>
                <w:b w:val="false"/>
                <w:i w:val="false"/>
                <w:color w:val="000000"/>
                <w:sz w:val="20"/>
              </w:rPr>
              <w:t>
нский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компаний по сбору и транспортировке ТБО посредством проведения конкурса (тендера)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графика и времени вывоза ТБО в поселке и с/о с учетом мнения жителей населенных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и время вывоза утвержден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субъекты предпринимательства, осуществляющие сбор и транспортировку ТБО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внедрение системы сбора оплаты услуг за транспортировку отходов согласно утвержденным тарифам физическими лицами, пользующиеся централизованной системой сбора ТБО на основании публичных договоров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акимат района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0"/>
          <w:p>
            <w:pPr>
              <w:spacing w:after="20"/>
              <w:ind w:left="20"/>
              <w:jc w:val="both"/>
            </w:pPr>
            <w:r>
              <w:rPr>
                <w:rFonts w:ascii="Times New Roman"/>
                <w:b w:val="false"/>
                <w:i w:val="false"/>
                <w:color w:val="000000"/>
                <w:sz w:val="20"/>
              </w:rPr>
              <w:t>
Акимат района, Субъекты предпринимате-</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льства, осуществляющие сбор и транспортировку</w:t>
            </w:r>
          </w:p>
          <w:p>
            <w:pPr>
              <w:spacing w:after="20"/>
              <w:ind w:left="20"/>
              <w:jc w:val="both"/>
            </w:pPr>
            <w:r>
              <w:rPr>
                <w:rFonts w:ascii="Times New Roman"/>
                <w:b w:val="false"/>
                <w:i w:val="false"/>
                <w:color w:val="000000"/>
                <w:sz w:val="20"/>
              </w:rPr>
              <w:t>
ТБО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договора публичной оферты на сайте специализированной организации и на сайте акимата района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1"/>
          <w:p>
            <w:pPr>
              <w:spacing w:after="20"/>
              <w:ind w:left="20"/>
              <w:jc w:val="both"/>
            </w:pPr>
            <w:r>
              <w:rPr>
                <w:rFonts w:ascii="Times New Roman"/>
                <w:b w:val="false"/>
                <w:i w:val="false"/>
                <w:color w:val="000000"/>
                <w:sz w:val="20"/>
              </w:rPr>
              <w:t>
Договор</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w:t>
            </w:r>
          </w:p>
          <w:p>
            <w:pPr>
              <w:spacing w:after="20"/>
              <w:ind w:left="20"/>
              <w:jc w:val="both"/>
            </w:pPr>
            <w:r>
              <w:rPr>
                <w:rFonts w:ascii="Times New Roman"/>
                <w:b w:val="false"/>
                <w:i w:val="false"/>
                <w:color w:val="000000"/>
                <w:sz w:val="20"/>
              </w:rPr>
              <w:t>
на сайте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2"/>
          <w:p>
            <w:pPr>
              <w:spacing w:after="20"/>
              <w:ind w:left="20"/>
              <w:jc w:val="both"/>
            </w:pPr>
            <w:r>
              <w:rPr>
                <w:rFonts w:ascii="Times New Roman"/>
                <w:b w:val="false"/>
                <w:i w:val="false"/>
                <w:color w:val="000000"/>
                <w:sz w:val="20"/>
              </w:rPr>
              <w:t>
Акимата района,</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Субъекты предпринима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тельства, осуществляющие сбор и транспортировку</w:t>
            </w:r>
          </w:p>
          <w:p>
            <w:pPr>
              <w:spacing w:after="20"/>
              <w:ind w:left="20"/>
              <w:jc w:val="both"/>
            </w:pPr>
            <w:r>
              <w:rPr>
                <w:rFonts w:ascii="Times New Roman"/>
                <w:b w:val="false"/>
                <w:i w:val="false"/>
                <w:color w:val="000000"/>
                <w:sz w:val="20"/>
              </w:rPr>
              <w:t>
ТБО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 и экономически обоснованный пересмотр, индексация тарифов на сбор, транспортировку, сортировку и захоронение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3"/>
          <w:p>
            <w:pPr>
              <w:spacing w:after="20"/>
              <w:ind w:left="20"/>
              <w:jc w:val="both"/>
            </w:pPr>
            <w:r>
              <w:rPr>
                <w:rFonts w:ascii="Times New Roman"/>
                <w:b w:val="false"/>
                <w:i w:val="false"/>
                <w:color w:val="000000"/>
                <w:sz w:val="20"/>
              </w:rPr>
              <w:t>
Решение</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местного представитель</w:t>
            </w:r>
          </w:p>
          <w:p>
            <w:pPr>
              <w:spacing w:after="20"/>
              <w:ind w:left="20"/>
              <w:jc w:val="both"/>
            </w:pPr>
            <w:r>
              <w:rPr>
                <w:rFonts w:ascii="Times New Roman"/>
                <w:b w:val="false"/>
                <w:i w:val="false"/>
                <w:color w:val="000000"/>
                <w:sz w:val="20"/>
              </w:rPr>
              <w:t>
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IV-квартал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ЮЛ и ИП, осуществляющие деятельность в жилых домах или отдельно стоящих зданиях по обязательному заключению договора на транспортировку ТБО, со специализированными организациями, определенными МИО по результатам конкурса (тендера)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акимат района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4"/>
          <w:p>
            <w:pPr>
              <w:spacing w:after="20"/>
              <w:ind w:left="20"/>
              <w:jc w:val="both"/>
            </w:pPr>
            <w:r>
              <w:rPr>
                <w:rFonts w:ascii="Times New Roman"/>
                <w:b w:val="false"/>
                <w:i w:val="false"/>
                <w:color w:val="000000"/>
                <w:sz w:val="20"/>
              </w:rPr>
              <w:t>
Акимат поселка Теренозек,</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с/о</w:t>
            </w:r>
          </w:p>
          <w:p>
            <w:pPr>
              <w:spacing w:after="20"/>
              <w:ind w:left="20"/>
              <w:jc w:val="both"/>
            </w:pPr>
            <w:r>
              <w:rPr>
                <w:rFonts w:ascii="Times New Roman"/>
                <w:b w:val="false"/>
                <w:i w:val="false"/>
                <w:color w:val="000000"/>
                <w:sz w:val="20"/>
              </w:rPr>
              <w:t>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5"/>
          <w:p>
            <w:pPr>
              <w:spacing w:after="20"/>
              <w:ind w:left="20"/>
              <w:jc w:val="both"/>
            </w:pPr>
            <w:r>
              <w:rPr>
                <w:rFonts w:ascii="Times New Roman"/>
                <w:b w:val="false"/>
                <w:i w:val="false"/>
                <w:color w:val="000000"/>
                <w:sz w:val="20"/>
              </w:rPr>
              <w:t xml:space="preserve">
Не требуется </w:t>
            </w:r>
          </w:p>
          <w:bookmarkEnd w:id="445"/>
          <w:p>
            <w:pPr>
              <w:spacing w:after="20"/>
              <w:ind w:left="20"/>
              <w:jc w:val="both"/>
            </w:pPr>
            <w:r>
              <w:rPr>
                <w:rFonts w:ascii="Times New Roman"/>
                <w:b w:val="false"/>
                <w:i w:val="false"/>
                <w:color w:val="000000"/>
                <w:sz w:val="20"/>
              </w:rPr>
              <w:t xml:space="preserve">
В рамках государственного социального заказа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Внедрение раздельного сбора отходов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месторасположения контейнерных площадок для ТБО в поселке и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пос. Теренозек, акиматы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6"/>
          <w:p>
            <w:pPr>
              <w:spacing w:after="20"/>
              <w:ind w:left="20"/>
              <w:jc w:val="both"/>
            </w:pPr>
            <w:r>
              <w:rPr>
                <w:rFonts w:ascii="Times New Roman"/>
                <w:b w:val="false"/>
                <w:i w:val="false"/>
                <w:color w:val="000000"/>
                <w:sz w:val="20"/>
              </w:rPr>
              <w:t xml:space="preserve">
*Закуп и установка контейнеров для раздельного сбора (сухая и мокрые фракции) согласно проведенным расчетам. </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90 контейнера - для сел Калжан-Ахун, А.Токмаганбетов, С.Сейфуллин</w:t>
            </w:r>
          </w:p>
          <w:p>
            <w:pPr>
              <w:spacing w:after="20"/>
              <w:ind w:left="20"/>
              <w:jc w:val="both"/>
            </w:pPr>
            <w:r>
              <w:rPr>
                <w:rFonts w:ascii="Times New Roman"/>
                <w:b w:val="false"/>
                <w:i w:val="false"/>
                <w:color w:val="000000"/>
                <w:sz w:val="20"/>
              </w:rPr>
              <w:t>
</w:t>
            </w:r>
            <w:r>
              <w:rPr>
                <w:rFonts w:ascii="Times New Roman"/>
                <w:b w:val="false"/>
                <w:i w:val="false"/>
                <w:color w:val="000000"/>
                <w:sz w:val="20"/>
              </w:rPr>
              <w:t>200 контейнера - Теренозек</w:t>
            </w:r>
          </w:p>
          <w:p>
            <w:pPr>
              <w:spacing w:after="20"/>
              <w:ind w:left="20"/>
              <w:jc w:val="both"/>
            </w:pPr>
            <w:r>
              <w:rPr>
                <w:rFonts w:ascii="Times New Roman"/>
                <w:b w:val="false"/>
                <w:i w:val="false"/>
                <w:color w:val="000000"/>
                <w:sz w:val="20"/>
              </w:rPr>
              <w:t>
</w:t>
            </w:r>
            <w:r>
              <w:rPr>
                <w:rFonts w:ascii="Times New Roman"/>
                <w:b w:val="false"/>
                <w:i w:val="false"/>
                <w:color w:val="000000"/>
                <w:sz w:val="20"/>
              </w:rPr>
              <w:t>300 контейнеров – Шаган, Ширкейли, Н.Ильясова, Акжарма, Когалыкол, Инкардария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150 контейнеров – Аманкельды, Бесарык, Айдарлы, Жетыколь</w:t>
            </w:r>
          </w:p>
          <w:p>
            <w:pPr>
              <w:spacing w:after="20"/>
              <w:ind w:left="20"/>
              <w:jc w:val="both"/>
            </w:pPr>
            <w:r>
              <w:rPr>
                <w:rFonts w:ascii="Times New Roman"/>
                <w:b w:val="false"/>
                <w:i w:val="false"/>
                <w:color w:val="000000"/>
                <w:sz w:val="20"/>
              </w:rPr>
              <w:t>
</w:t>
            </w:r>
            <w:r>
              <w:rPr>
                <w:rFonts w:ascii="Times New Roman"/>
                <w:b w:val="false"/>
                <w:i w:val="false"/>
                <w:color w:val="000000"/>
                <w:sz w:val="20"/>
              </w:rPr>
              <w:t>200 контейнеров – Теренозек</w:t>
            </w:r>
          </w:p>
          <w:p>
            <w:pPr>
              <w:spacing w:after="20"/>
              <w:ind w:left="20"/>
              <w:jc w:val="both"/>
            </w:pPr>
            <w:r>
              <w:rPr>
                <w:rFonts w:ascii="Times New Roman"/>
                <w:b w:val="false"/>
                <w:i w:val="false"/>
                <w:color w:val="000000"/>
                <w:sz w:val="20"/>
              </w:rPr>
              <w:t>
*При определении участков для установления контейнеров необходимо скорректировать количество контейнеров с учетом мнения жителей и МВО.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пос. Теренозек, акиматы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7"/>
          <w:p>
            <w:pPr>
              <w:spacing w:after="20"/>
              <w:ind w:left="20"/>
              <w:jc w:val="both"/>
            </w:pPr>
            <w:r>
              <w:rPr>
                <w:rFonts w:ascii="Times New Roman"/>
                <w:b w:val="false"/>
                <w:i w:val="false"/>
                <w:color w:val="000000"/>
                <w:sz w:val="20"/>
              </w:rPr>
              <w:t xml:space="preserve">
2024 г.- 90 контейнеров </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6 300 000</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г.-200 контейнеров Теренозек</w:t>
            </w:r>
          </w:p>
          <w:p>
            <w:pPr>
              <w:spacing w:after="20"/>
              <w:ind w:left="20"/>
              <w:jc w:val="both"/>
            </w:pPr>
            <w:r>
              <w:rPr>
                <w:rFonts w:ascii="Times New Roman"/>
                <w:b w:val="false"/>
                <w:i w:val="false"/>
                <w:color w:val="000000"/>
                <w:sz w:val="20"/>
              </w:rPr>
              <w:t>
</w:t>
            </w:r>
            <w:r>
              <w:rPr>
                <w:rFonts w:ascii="Times New Roman"/>
                <w:b w:val="false"/>
                <w:i w:val="false"/>
                <w:color w:val="000000"/>
                <w:sz w:val="20"/>
              </w:rPr>
              <w:t>14 000 000</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 - 300 контейнеров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21 000 000</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 – 150 контейнеров</w:t>
            </w:r>
          </w:p>
          <w:p>
            <w:pPr>
              <w:spacing w:after="20"/>
              <w:ind w:left="20"/>
              <w:jc w:val="both"/>
            </w:pPr>
            <w:r>
              <w:rPr>
                <w:rFonts w:ascii="Times New Roman"/>
                <w:b w:val="false"/>
                <w:i w:val="false"/>
                <w:color w:val="000000"/>
                <w:sz w:val="20"/>
              </w:rPr>
              <w:t>
10 500 000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санитарным-эпидемиологическим требованиям контейнерные площадки в пос. Теренозек (13 контейнерных площадок)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Акт-приема передачи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пос. Теренозек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требованиями законодательства контейнеры для РСО в пос. Теренозек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пос. Теренозек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юридических лиц по обязательному заключению договоров на сбор и вывоз опасных составляющих коммунальных отходов (РСО)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и акиматы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компетенции населению по организации раздельного сбора органических коммунальных отходов и их восстановлению, в том числе путем компостирования по всему району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государственного социального заказа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специальных мест для сбора КГО и строительных отходов, образующихся у населения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системы переработки и утилизации коммунальных отходов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взаимодействия с представителями местного бизнес сообщества по выявлению возможностей и заинтересованности путем проведения встреч, круглых столов и др.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акимат района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 пос. Теренозек, акиматы 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взаимодействия МИО со специализированными предприятиями по сбору, сортировке и восстановлению отходов г. Кызылорда путем проведения встреч и др.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акимат района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 пос. Теренозек, акиматы 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Морфологический анализ состава ТБО в Сырдарьинском районе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оборудования и установок для переработки или утилизации отходов сельских населенных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компостной установки для органических отходов на участке компостирования полигона ТБО в пос. Теренозек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Экологический рациональное управление полигонами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введение в эксплуатацию полигона в пос. Теренозек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введение в эксплуатацию полигона в с/о Шаган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введение в эксплуатацию полигона в Амангельдинском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мусороперегрузочного пункта для отдаленного сельского округа – Инкардария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 Инкардария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рекультивация и восстановление земель мест временного захоронения отходов (ликвидация несанкционированных свалок)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бюджет </w:t>
            </w:r>
          </w:p>
        </w:tc>
      </w:tr>
    </w:tbl>
    <w:bookmarkStart w:name="z514" w:id="448"/>
    <w:p>
      <w:pPr>
        <w:spacing w:after="0"/>
        <w:ind w:left="0"/>
        <w:jc w:val="both"/>
      </w:pPr>
      <w:r>
        <w:rPr>
          <w:rFonts w:ascii="Times New Roman"/>
          <w:b w:val="false"/>
          <w:i w:val="false"/>
          <w:color w:val="000000"/>
          <w:sz w:val="28"/>
        </w:rPr>
        <w:t>
      **Объемы необходимого финансирования уже включены в План мероприятий по ООС по Кызылординской области на 2022-2024 гг.</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516" w:id="449"/>
    <w:p>
      <w:pPr>
        <w:spacing w:after="0"/>
        <w:ind w:left="0"/>
        <w:jc w:val="left"/>
      </w:pPr>
      <w:r>
        <w:rPr>
          <w:rFonts w:ascii="Times New Roman"/>
          <w:b/>
          <w:i w:val="false"/>
          <w:color w:val="000000"/>
        </w:rPr>
        <w:t xml:space="preserve"> База данных субъектов предпринимательства, участников рынка ТБО, осуществляющих сбор, сортировку, транспортировку, переработку, захоронение ТБО на территории г. Кызылорда, а также, наличие данных субъектов в реестре МЭПР РК</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Е-mail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МЭПР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"ТемірЖас-Group"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утилизация не опасных и нефть содержащих отходов; • Утилизация шин и автопокрышек • Утилизация аккумуляторов • Масла отработанные • Лом металлов • Производственные отходы строительного характера • Использованная упаковка • Отходы эмульсий и смесей нефтепродуктов • Отходы лакокрасочных средств • Пластик, пластиковая тара из-под пестицидов, от дезинфицирующих и моющих средств • Тара металлическая, загрязненная ЛКМ, нефтепродуктами, химическими реагентами • Бытовая техника, оргтехника, потерявшая свои потребительские свойства • Медицинские отходы (класса Б,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Керимбердиев Нурлан Жасаралович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Кызылорда-Кумколь 116км.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 561-02-10 8 (777) 561-02-10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temirjas@​mail.​ru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"AkDiEr"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Повторное применение отходов; • Транспортировка отходов; • Ликвидация загрязнений; • Очистка резервуаров, бочек; • Сбор и утилизация металлолома; Сбор и утилизация металлолома;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Шагатаева Айдана Болатбековна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Желтоксан, 11е, 1Б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(7242) 702-500 8 (702) 800-60-50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too_akdier@​mail.​ru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"EcoOil Group"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Куанышбаев Кайрат Балтабекович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Хон Бен До, д.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8(777)256-44-11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"Серпін LTD"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Данышманов Береке Ишенбаевич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ул.Коркыт Ата,257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 хоз Жаңақорған"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опасных и неопасных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Садвакасов Нурлан Шамшидинович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п.Жанакорган, ул. Курмангазы дом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87781423316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"Барша-К"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над сбором и распределением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Султанов Мухамед Абусагатович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Шевченко,64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muha_sul@​mail.​ru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"Тандем Петролеум"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над сбором и распределением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Оспанов Жанболат Амантаевич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Саулет, Ул Жетибай Ондирбаев,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87021115444 87053589846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aitbay.​sei​duld​ayev@​mail.​ru tandem.​pet​role​ym@​mail.​ru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"Gangnam Service"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Жумаев Азизхан Бахытович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Астана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270173, 27-27-90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abzal22-79@​mail.​ru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"Куанышбек"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Мадинова Зоя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 г.Аральск, Айманова 21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tookuanyshbek@​mail.​ru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"Тимур company"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нефтесодержащих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Бельгибаев Сергей Олегович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 Бом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87242259192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"ММБ-МЕТАЛЛ"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переработка металла. ПриҰм черного и цветного лома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Кирпично-Заводская,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"Smart Rubber"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шин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Акпанбетов Серик Абдрахманович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Каратогай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 250-00-87 8 (701) 250-00-87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"Карахани-2010"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г.Кызылорда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Жумаев Азизхан Бахытжанович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87013341244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518" w:id="450"/>
    <w:p>
      <w:pPr>
        <w:spacing w:after="0"/>
        <w:ind w:left="0"/>
        <w:jc w:val="left"/>
      </w:pPr>
      <w:r>
        <w:rPr>
          <w:rFonts w:ascii="Times New Roman"/>
          <w:b/>
          <w:i w:val="false"/>
          <w:color w:val="000000"/>
        </w:rPr>
        <w:t xml:space="preserve"> Методика определения показателей Программы по управлению коммунальными отходами Сырдарьинском районе на 2024-2028 гг.</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целевых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методики расчетов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населения сбором и вывозом ТБО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соответствует Концепции по переходу РК к Зеленой экономике и необходим для определения доли населения, имеющей доступ к услугам по сбору и вывозу ТБО.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можно получить путем деления количества жителей (количество человек) согласно выставленным счетам на общее количество населения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1"/>
          <w:p>
            <w:pPr>
              <w:spacing w:after="20"/>
              <w:ind w:left="20"/>
              <w:jc w:val="both"/>
            </w:pPr>
            <w:r>
              <w:rPr>
                <w:rFonts w:ascii="Times New Roman"/>
                <w:b w:val="false"/>
                <w:i w:val="false"/>
                <w:color w:val="000000"/>
                <w:sz w:val="20"/>
              </w:rPr>
              <w:t>
Охват раздельным сбором (населения или район):</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ОЭЭО)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проекту "Зеленый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2"/>
          <w:p>
            <w:pPr>
              <w:spacing w:after="20"/>
              <w:ind w:left="20"/>
              <w:jc w:val="both"/>
            </w:pPr>
            <w:r>
              <w:rPr>
                <w:rFonts w:ascii="Times New Roman"/>
                <w:b w:val="false"/>
                <w:i w:val="false"/>
                <w:color w:val="000000"/>
                <w:sz w:val="20"/>
              </w:rPr>
              <w:t>
Показатель формируется путем деления количества раздельно собранной сухой фракции ТБО (пластик, картон и отходы бумаги, стекло, металлические банки) в тоннах на общее количество образования ТБО (коммунальных отходов) в тоннах, выражая результат в процентах.</w:t>
            </w:r>
          </w:p>
          <w:bookmarkEnd w:id="452"/>
          <w:p>
            <w:pPr>
              <w:spacing w:after="20"/>
              <w:ind w:left="20"/>
              <w:jc w:val="both"/>
            </w:pPr>
            <w:r>
              <w:rPr>
                <w:rFonts w:ascii="Times New Roman"/>
                <w:b w:val="false"/>
                <w:i w:val="false"/>
                <w:color w:val="000000"/>
                <w:sz w:val="20"/>
              </w:rPr>
              <w:t xml:space="preserve">
Показатель по отдельным опасным видам отходов также формируется путем деления количества раздельно собранных опасных отходов (РСО, ОЭЭО и медицинские), на общий расчетный объем образования опасных отходов исходя из морфологического состава ТБО , выражая результат в процентах.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переработки и утилизации ТБО (от объема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Национального проекта "Жасыл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получают путем деления количества всех переработанных и вторично использованных твердых бытовых отходов города (включая опасные составляющие коммунальных отходов), в том числе раздельно собранных отходов, отсортированных на полигоне и вторичных ресурсов, на общее количество всех образовавшихся ТБО (коммунальных отходов) в районе, выражая результат в процентах.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полигона ТБО в соответствии с экологическими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соответствует Концепции по переходу РК к зеленой экономике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предполагает количество объектов, по которым завершены работы по рекультивации и ликвидации.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