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632d" w14:textId="e346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Енбекши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Енбекши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83 942 тысяч тенге, в том числе: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- 3 385 тысяч тенге;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80 577 тысяч тенге;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92 022,1 тысяч тенге;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- 8 080,1 тысяч тенге;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- 8 080,1 тысяч тенге;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8 080,1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Енбекши на 2025 год в сумме 73 676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25/9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 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25/9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 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25/9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 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