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b3c7" w14:textId="eacb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центральной улице села Ш.Кодаманова сельского округа Туран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Туран Шиелийского района Кызылординской области от 25 января 2024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Ш.Кодаманова и на основании заключения областной ономастической комиссии от 21 декабря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центральной улице в селе Ш.Кодаманова сельского округа Туран наименование Ибаділда Раисов.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Туран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