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b3c7" w14:textId="eacb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центральной улице села Ш.Кодаманова сельского округа Туран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Туран Шиелийского района Кызылординской области от 25 января 2024 года № 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Ш.Кодаманова и на основании заключения областной ономастической комиссии от 21 декабря 2023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центральной улице в селе Ш.Кодаманова сельского округа Туран наименование Ибаділда Раисов.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Туран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