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c76" w14:textId="82bf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 села Тенге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2024 года № 24/197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села Тенге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653 237,0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140 310,0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4 178,0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508 414,0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653 237,0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2025 год выделена субвенция в сумме 508 248,0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2025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24/197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24/197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549 411,0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24/197 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