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9d7a" w14:textId="3b99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2024 года № 17/126.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9 454 291,4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9 216 455,4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44 364,0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12 999,0 тысяч тенге; поступлениям трансфертов – 180 473,0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9 820 668,7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326 322,0 тысяч тенге, в том числе: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507 228,0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–180 906,0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-692 699,3 тысячи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692 699,3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507 228,0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180 906,0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366 377,3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районного маслихата Мангистауской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2025 год в бюджеты сел и сельских округов выделена субвенция в сумме 3 309 868,6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711 247,6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218 693,6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393 356,8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157 720,2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323 689,6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154 863,5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216 129,8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247 036,3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245 439,0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284 090,9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229 566,4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128 034,9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районного маслихата Мангистауской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Установить нормативы распределения доходов в районный бюджет на 2025 год в следующих размерах: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индивидуальный подоходный налог с доходов, облагаемых у источника выплаты – 7,5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индивидуальный подоходный налог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индивидуальный подоходный налог с доходов иностранных граждан, не облагаемых у источника выплаты –0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социальный налог – 7,4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Мангистауского районного маслихата Мангистауской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из республиканского бюджета следующих размерах: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90 112,0 тысяч тенге – на выплату государственной адресной социальной помощи;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50 400,0 тысяч тенге – на приобретение жилья коммунального  жилищного фонда для социально уязвимых слоев населения;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2 712,0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37 249,0 тысяч тенге – на обеспечение прав и улучшение качества жизни лиц с инвалидностью в Республике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Мангистауского районного маслихата Мангистауской области от 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бюджетные кредиты из республиканского бюджета в следующем размере: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507 228,0 тысяч тенге – на реализацию мер социальной поддержки специалистов.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2025 год в сумме 100 000,0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№17/126 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Мангистауского районного маслихата Мангистауской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9 454 291,4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9 216 455,4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8 116 727,0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9 820 668,7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2 064 210,3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1 460 903,3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1 346 793,4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 на развитие, выделенных в истекшем финансовом году 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- 692 699,3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№17/126 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9 547 168,0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9 485 789,0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8 630 518,0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8 536 882,0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9 547 168,0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1 012 419,0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3 055 024,0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-179 751,0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№17/126 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8 321 454,0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7 341 819,0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7 238 881,0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4 890 503,0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4 890 503,0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