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a526" w14:textId="a9ea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135 "О бюджете села Первомайское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20 марта 2024 года № 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Первомайское Аулиекольского района на 2024-2026 годы" от 27 декабря 2023 года № 135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Первомайское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24 143,0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2 533,0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21 559,0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26 700,8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- 2 557,8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2 557,8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