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27c" w14:textId="fa8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135 "О бюджете села Первомайское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Первомайское Аулиекольского района на 2024-2026 годы" от 27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Первомайское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24 611,3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3 627,0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20 933,3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27 169,1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2 557,8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