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a8b16" w14:textId="65a8b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ограничительных мероприятий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Казанбасского сельского округа Аулиекольского района Костанайской области от 3 октября 2024 года № 4. Утратило силу решением акима Казанбасского сельского округа Аулиекольского района Костанайской области от 5 декабря 2024 года № 7</w:t>
      </w:r>
    </w:p>
    <w:p>
      <w:pPr>
        <w:spacing w:after="0"/>
        <w:ind w:left="0"/>
        <w:jc w:val="both"/>
      </w:pPr>
      <w:bookmarkStart w:name="z4" w:id="0"/>
      <w:r>
        <w:rPr>
          <w:rFonts w:ascii="Times New Roman"/>
          <w:b w:val="false"/>
          <w:i w:val="false"/>
          <w:color w:val="ff0000"/>
          <w:sz w:val="28"/>
        </w:rPr>
        <w:t xml:space="preserve">
      Сноска. Утратило силу решением акима Казанбасского сельского округа Аулиекольского района Костанайской области от 05.12.2024 </w:t>
      </w:r>
      <w:r>
        <w:rPr>
          <w:rFonts w:ascii="Times New Roman"/>
          <w:b w:val="false"/>
          <w:i w:val="false"/>
          <w:color w:val="ff0000"/>
          <w:sz w:val="28"/>
        </w:rPr>
        <w:t>№ 7</w:t>
      </w:r>
      <w:r>
        <w:rPr>
          <w:rFonts w:ascii="Times New Roman"/>
          <w:b w:val="false"/>
          <w:i w:val="false"/>
          <w:color w:val="ff0000"/>
          <w:sz w:val="28"/>
        </w:rPr>
        <w:t xml:space="preserve"> (вводится в действие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35</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с подпунктом 7) </w:t>
      </w:r>
      <w:r>
        <w:rPr>
          <w:rFonts w:ascii="Times New Roman"/>
          <w:b w:val="false"/>
          <w:i w:val="false"/>
          <w:color w:val="000000"/>
          <w:sz w:val="28"/>
        </w:rPr>
        <w:t>статьи 10-1</w:t>
      </w:r>
      <w:r>
        <w:rPr>
          <w:rFonts w:ascii="Times New Roman"/>
          <w:b w:val="false"/>
          <w:i w:val="false"/>
          <w:color w:val="000000"/>
          <w:sz w:val="28"/>
        </w:rPr>
        <w:t xml:space="preserve"> Закона Республики Казахстан "О ветеринарии" и на основании представления главного государственного ветеринарно-санитарного инспектора Аулиекольского района от 1 октября 2024 года № 01-22/515 РЕШИЛ:</w:t>
      </w:r>
    </w:p>
    <w:bookmarkStart w:name="z5" w:id="1"/>
    <w:p>
      <w:pPr>
        <w:spacing w:after="0"/>
        <w:ind w:left="0"/>
        <w:jc w:val="both"/>
      </w:pPr>
      <w:r>
        <w:rPr>
          <w:rFonts w:ascii="Times New Roman"/>
          <w:b w:val="false"/>
          <w:i w:val="false"/>
          <w:color w:val="000000"/>
          <w:sz w:val="28"/>
        </w:rPr>
        <w:t>
      1. Установить ограничительные мероприятия на территории села Дангербай, Казанбасского сельского округа, Аулиекольского района Костанайской области в связи с возникновением болезни бруцеллез крупного рогатого скота, таким образом не допускаются: провоз (прогон) животных через территорию, где установлены ограничения, ввоз (ввод) на эту территорию здоровых животных, вывоз (вывод) из них животных, кроме случаев отправки их на убой, заготовка на неблагополучной территории, где установлены эпизоотические очаги, сена, соломы и других грубых кормов для вывоза их на другую территорию, а также проведение мероприятий, связанных со скоплением животных или людей.</w:t>
      </w:r>
    </w:p>
    <w:bookmarkEnd w:id="1"/>
    <w:bookmarkStart w:name="z6" w:id="2"/>
    <w:p>
      <w:pPr>
        <w:spacing w:after="0"/>
        <w:ind w:left="0"/>
        <w:jc w:val="both"/>
      </w:pPr>
      <w:r>
        <w:rPr>
          <w:rFonts w:ascii="Times New Roman"/>
          <w:b w:val="false"/>
          <w:i w:val="false"/>
          <w:color w:val="000000"/>
          <w:sz w:val="28"/>
        </w:rPr>
        <w:t>
      2. Рекомендовать республиканскому государственному учреждению "Аулиекольское районное Управление санитарно-эпидемиологического контроля Департамента санитарно-эпидемиологического контроля Костанайской области Комитета санитарно-эпидемиологического контроля Министерства здравоохранения Республики Казахстан" (по согласованию), государственному учреждению "Аулиекольская районная территориальная инспекция Комитета ветеринарного контроля и надзора Министерства сельского хозяйства Республики Казахстан" (по согласованию), провести необходимые ветеринарно-санитарные мероприятия для достижения ветеринарно-санитарного благополучия в выявленном эпизоотическом очаге.</w:t>
      </w:r>
    </w:p>
    <w:bookmarkEnd w:id="2"/>
    <w:bookmarkStart w:name="z7" w:id="3"/>
    <w:p>
      <w:pPr>
        <w:spacing w:after="0"/>
        <w:ind w:left="0"/>
        <w:jc w:val="both"/>
      </w:pPr>
      <w:r>
        <w:rPr>
          <w:rFonts w:ascii="Times New Roman"/>
          <w:b w:val="false"/>
          <w:i w:val="false"/>
          <w:color w:val="000000"/>
          <w:sz w:val="28"/>
        </w:rPr>
        <w:t>
      3. Государственному учреждению "Аппарат акима Казанбасского сельского округа" в установленном законодательством Республики Казахстан порядке обеспечить:</w:t>
      </w:r>
    </w:p>
    <w:bookmarkEnd w:id="3"/>
    <w:bookmarkStart w:name="z8" w:id="4"/>
    <w:p>
      <w:pPr>
        <w:spacing w:after="0"/>
        <w:ind w:left="0"/>
        <w:jc w:val="both"/>
      </w:pPr>
      <w:r>
        <w:rPr>
          <w:rFonts w:ascii="Times New Roman"/>
          <w:b w:val="false"/>
          <w:i w:val="false"/>
          <w:color w:val="000000"/>
          <w:sz w:val="28"/>
        </w:rPr>
        <w:t>
      1) в течение пяти рабочих дней со дня подписания настоящего решения направить его копии в электронном виде на казахском и русском языках в филиал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w:t>
      </w:r>
    </w:p>
    <w:bookmarkEnd w:id="4"/>
    <w:bookmarkStart w:name="z9" w:id="5"/>
    <w:p>
      <w:pPr>
        <w:spacing w:after="0"/>
        <w:ind w:left="0"/>
        <w:jc w:val="both"/>
      </w:pPr>
      <w:r>
        <w:rPr>
          <w:rFonts w:ascii="Times New Roman"/>
          <w:b w:val="false"/>
          <w:i w:val="false"/>
          <w:color w:val="000000"/>
          <w:sz w:val="28"/>
        </w:rPr>
        <w:t>
      2) размещение настоящего решения на интернет - ресурсе акимата Аулиекольского района после его официального опубликования.</w:t>
      </w:r>
    </w:p>
    <w:bookmarkEnd w:id="5"/>
    <w:bookmarkStart w:name="z10" w:id="6"/>
    <w:p>
      <w:pPr>
        <w:spacing w:after="0"/>
        <w:ind w:left="0"/>
        <w:jc w:val="both"/>
      </w:pPr>
      <w:r>
        <w:rPr>
          <w:rFonts w:ascii="Times New Roman"/>
          <w:b w:val="false"/>
          <w:i w:val="false"/>
          <w:color w:val="000000"/>
          <w:sz w:val="28"/>
        </w:rPr>
        <w:t>
      4. Контроль за исполнением настоящего решения оставляю за собой.</w:t>
      </w:r>
    </w:p>
    <w:bookmarkEnd w:id="6"/>
    <w:bookmarkStart w:name="z11" w:id="7"/>
    <w:p>
      <w:pPr>
        <w:spacing w:after="0"/>
        <w:ind w:left="0"/>
        <w:jc w:val="both"/>
      </w:pPr>
      <w:r>
        <w:rPr>
          <w:rFonts w:ascii="Times New Roman"/>
          <w:b w:val="false"/>
          <w:i w:val="false"/>
          <w:color w:val="000000"/>
          <w:sz w:val="28"/>
        </w:rPr>
        <w:t>
      5. Настоящее решение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val="false"/>
                <w:color w:val="000000"/>
                <w:sz w:val="20"/>
              </w:rPr>
              <w:t xml:space="preserve">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Абдибеков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