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8ffa" w14:textId="b518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2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Свердловского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в целях обслуживания и эксплуатации линии электроснабжения ВЛ-10Кв к объекту "Строительство водоснабжения села Свердловка Денисовского района Костанайской области", площадью. – 0,2778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Свердловского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Свердловского сельского округа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Свердловского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