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fbb" w14:textId="7df9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47 "О районном бюджете Джангельдинского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14 марта 2024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2024-2026 годы" от 27 декабря 2023 года № 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4 695 787,5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713 996,0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27 253,0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3 948 618,5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4 772 301,5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25 783,0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9 291,0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- 102 297,0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102 297,0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