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3cdd" w14:textId="f843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Приречное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Приречное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26 714,5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23 466,5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27 457,7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Приречное на 2025 год, предусмотрен в сумме 22 008,0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Приречное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Приречное на 2025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Приречное;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Приречное, не подлежащих секвестру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