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1865" w14:textId="c751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138 "О бюджете села Бестобе Камыстинского района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февраля 2024 года № 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Бестобе Камыстинского района на 2024 - 2026 годы" от 28 декабря 2023 года № 138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Бестобе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29530,0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4591,0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24939,0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29864,9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- 334,9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334,9 тысячи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