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6be1" w14:textId="4cc6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100 "О районном бюджете Карасуского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23 декабря 2024 года № 185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Карасуского района на 2024-2026 годы" от 27 декабря 2023 года № 100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5 339 119,9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2 267 819,4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29 827,0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5 400,0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3 036 073,5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5 433 409,3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50 124,0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89 838,0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39 714,0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52 500,0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52 500,0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- 196 913,4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196 913,4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5433409,3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