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c172" w14:textId="9fec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"Коммунальному государственному предприятию "Затобольская теплоэнергетическая компания" акимата Костанайского района государственного учреждения "Отдел жилищно-коммунального хозяйства, пассажирского транспорта и автомобильных дорог"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Тобыл Костанайского района Костанайской области от 16 августа 2024 года № 25-р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 города Тобыл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"Коммунальному государственному предприятию "Затобольская теплоэнергетическая компания" акимата Костанайского района государственного учреждения "Отдел жилищно-коммунального хозяйства, пассажирского транспорта и автомобильных дорог" публичный сервитут на земельный участок, расположенный на территории Костанайского района, города Тобыл, улица Терешковой, 42/2А, общей площадью 0,3009 гектар, сроком на 48 лет на безвозмездной основе, для обслуживания теплотрассы от котельной "Центральная" города Тобыл до магазина "Домовой".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Тобыл Костанайского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