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efc1" w14:textId="29de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всех видов рубок леса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10 сентября 2024 года № 27-03/249-НҚ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5 июля 2019 года № 479 "Вопросы Министерства экологии и природных ресурсов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республиканском государственном учреждении Комитет лесного хозяйства и животного мира утвержденного приказом от 3 февраля 2023 года № 32-Ө и.о. Министра экологии и природных ресурсов Республики Казахстан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для республиканского государственного учреждения государственного лесного природного резервата "Ертіс орманы" (далее – "Ертіс орманы") на все виды рубок леса (кроме уборки ликвидной захламленности, разрубки просек, и рубок ухода за лесом) в насаждениях на участках государственного лесного фонда со дня введения в действие настоящего Приказа до 1 января 2029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Павлодарской областной территориальной инспекции лесного хозяйства и животного мира обеспечить контроль за исполнением настоящего приказа.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Первому руководителю республиканского государственного учреждения государственного лесного природного резервата "Ертіс орманы" в установленном законодательством порядке: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 к 10 июня и 10 января в Комитет лесного хозяйства и животного мира Министерства экологии и природных ресурсов Республики Казахстан информацию о принятых мерах по охране лесов от незаконных порубок.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государственного контроля, охраны и защиты леса Комитета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