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4eff" w14:textId="8a64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26 декабря 2023 года № 62 "О районном бюджете Узункольского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30 апреля 2024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районном бюджете Узункольского района на 2024-2026 годы" от 26 декабря 2023 года № 62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2024-2026 годы согласно приложениям 1, 2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6 086 178,4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1 518 539,0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144 215,0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13 894,0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4 409 530,4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6 171 129,0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20 475,0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40 612,0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20 137,0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94 500,0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-199 925,6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199 925,6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Лагушина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апреля 2024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и10541,0нформации,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