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6be9" w14:textId="39e6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26 декабря 2024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4 561 300,8,0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1 811 694,0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200 885,0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2 534 621,8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4 620 791,5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22 372,0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22 846,0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-81 862,7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81862,7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70 181,0 тысяча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Предусмотрены бюджетные изъятия из районного бюджета в областной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сел, сельских округов, в сумме 368 226,0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27 892,0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23 704,0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31 841,0 тысяча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30 716,0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28 897,0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57 001,0 тысяча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27 190,0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28 358,0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39 404,0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50 476,0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22 747,0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Узункольского района на 2025 год в размере 18 556,0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2024 года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Узункольского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