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4d3c" w14:textId="3c94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Узункольского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27 декабря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Бауманское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34538,0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3225,0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31173,0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34538,0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Бауманское предусмотрен объем субвенций, передаваемых из районного бюджета на 2025 год в сумме 27892,0 тысячи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Ершовского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47434,0 тысячи тенге, в том числе по: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19016,0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28418,0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47434,0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Ершовского сельского округа предусмотрен объем субвенций, передаваемых из районного бюджета на 2025 год в сумме 23704,0 тысячи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36774,0 тысячи тенге, в том числе по: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1989,0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84,0 тысячи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34701,0 тысяча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36774,0 тысячи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Кировского сельского округа предусмотрен объем субвенций, передаваемых из районного бюджета на 2025 год в сумме 31841,0 тысяча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Новопокровского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46202,0 тысячи тенге, в том числе по: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11318,0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34684,0 тысячи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46202,0 тысячи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Новопокровского сельского округа предусмотрен объем субвенций, передаваемых из районного бюджета на 2025 год в сумме 30716,0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Обаған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36745,0 тысяч тенге, в том числе по: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3939,0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32806,0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36745,0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сельского округа Обаған предусмотрен объем субвенций, передаваемых из районного бюджета на 2025 год в сумме 28897,0 тысяч тенге.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Пресногорьковского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311690,0 тысяч тенге, в том числе по: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14765,0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296925,0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311690,0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Пресногорьковского сельского округа предусмотрен объем субвенций, передаваемых из районного бюджета на 2025 год в сумме 57001,0 тысяча тенге.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Ряжского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123690,0 тысяч тенге, в том числе по: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7711,0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115979,0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123690,0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Ряжского сельского округа предусмотрен объем субвенций, передаваемых из районного бюджета на 2025 год в сумме 27190,0 тысяч тенге.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Сатай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209199,0 тысяч тенге, в том числе по: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6510,0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202689,0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209199,0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Сатай предусмотрен объем субвенций, передаваемых из районного бюджета на 2025 год в сумме 28358,0 тысяч тенге.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Троебратское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51648,0 тысяч тенге, в том числе по: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7317,0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44331,0 тысяча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51648,0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Троебратское предусмотрен объем субвенций, передаваемых из районного бюджета на 2025 год в сумме 39404,0 тысячи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Федоровского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394681,0 тысяча тенге, в том числе по: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21466,0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373115,0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394681,0 тысяча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Федоровского сельского округа предусмотрен объем субвенций, передаваемых из районного бюджета на 2025 год в сумме 22747,0 тысяч тенге.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Узункольского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534636,0 тысяч тенге, в том числе по: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80381,0 тысяча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454255,0 тысяч тенге;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534636,0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Узункольского сельского округа предусмотрен объем субвенций, передаваемых из районного бюджета на 2025 год в сумме 50476,0 тысяч тенге.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2025 года.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декабря 2024 года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7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2026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8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2027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2025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9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2026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9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2027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0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0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2026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1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2027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1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2025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2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2026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2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2027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3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2025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3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2026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4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2027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4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5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2026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5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2027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6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2025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2026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7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2027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7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2025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8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2026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8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2027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9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2026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0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2027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0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1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2026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2027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2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2026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3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2027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