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1b5c" w14:textId="b881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2023 года № 88 "О районном бюджете Федоровского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6 марта 2024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2024-2026 годы" от 26 декабря 2023 года № 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8687584,0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2573239,0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60036,0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20478,0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6033831,0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8679981,5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70277,0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116298,0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46021,0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- 94174,5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94174,5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2024 год предусмотрены объемы бюджетных изъятий из бюджета района в областной бюджет в сумме 769953,0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