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35ca" w14:textId="1013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представления административных данных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12 декабря 2024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на 2025-2027 годы.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Бюро национальной статистики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по стратегическому планированию и реформам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представления административных данных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ЦГО/МИО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административных данных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(индекс) формы административных данных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представления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представления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предприятий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регистрации, перерегистрации и ликвидации юридических лиц, филиалов, филиалов иностранных юридических лиц и субъектов индивидуального предпринимательства в форме совместного предпринимательства (ИПС)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"Юридические лица"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регистрации, снятии с учета и изменении сведений 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"ИСНА"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субъектах приостановивших представление налоговой отчетности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и 30 числа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наемных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отчетного квартала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суммах уплаченных налогов и других обязательных платежах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отчетного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доходу индивидуальных предпринимателей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совокупному годовому доходу по доходам юридических лиц, филиалов и представительств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лицензиях, выданных лицензиарами Республики Казахстан ЮЛ или ФЛ, осуществляющим предпринимательскую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"Е-лицензирование"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суммах социальных выплат и число получателей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"ЦБД"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апреля, 5 июля, 5 октября, 5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скота, птицы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"Электронный похозяйственный учет"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января, до 1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посевныеплощади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"Электронный похозяйственный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сельскохозяйственных построек для хранения сельскохозяйственной продукции и содержания скота, теплицы для выращивания цветов и овощей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"Электронный похозяйственный учет"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сельскохозяйственных животных(за исключением птицы)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"Идентификация сельскохозяйственных животных"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каждого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промышленного производства и окружающей среды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Национальный институт интеллектуальной собственности МЮ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выданных патентов в области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экологический портал ecoportal.kz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чрезвычайном резерве Правительства РК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орошаемых площадях, где применяются водосберегающие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Концепции развития системы управления водными ресурсами Республики Казахстан на 2024 – 2030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КГИвАПК 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применении пестицидов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о производстве и (или) реализации пестицидов, биоагентов" (индекс - ФУ-1) "Отчет о движении пестицидов, биоагентов" (индекс - ФУ - 2) "Отчет о движении пестицидов, биоагентов" (индекс - ФУ - 3)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КУЗР 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земельных ресурсах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аналитический отчет о состоянии и использовании земель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выданных лицензий для выполнения работ и оказания услуг в области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экологический портал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согласованных проектов ОВОС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экологический портал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публикаций в области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Национального доклада о состоянии окружающей среды и об использовании природных ресурсов Республики Казахстан, а также разработки и ведения Интерактивного доклада о состоянии окружающей среды и об использовании природных ресурсов Республики Казахстан, Приказ и.о. Министра экологии, геологии и природных ресурсов Республики Казахстан от 5 августа 2021 года № 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промышленных отходах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инвентаризации отходов (индекс 1-ИО) Государственный кадастр отходов производства и потребления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опасных отходах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инвентаризации отходов (индекс 1-ИО) Государственный кадастр отходов производства и потребления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медицинских отходах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организации здравоохранения в области обращения с медицинскими отходами (индекс МО-1)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твердых бытовых отходах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инвентаризации отходов (индекс 1-ИО) Государственный кадастр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электронных отходах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об инвентаризации отходов (индекс 1-ИО) Государственный кадастр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потреблении озоноразрушающих веществ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ввозе, вывозе и использовании озоноразрушающих веществ (индекс 1-ВВИ ОРВ)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КЭРК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выданных разрешений на эмиссию в окружающую среду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сведений о плательщиках платы за эмиссии в окружающую среду и объектах обложения, выданных экологических разрешениях, установленных нормативах эмиссий в окружающую среду, изменениях, внесенных в экологические разрешения и в установленные нормативы эмиссий в окружающую среду, а также по природопользователям,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касающиеся временного хранения ими отходов производства и потребления, и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 с учетом обжалования результатов таких проверок в соответствии с законами Республики Казахстан и правил представления сведений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 с учетом обжалования результатов таких проверок в соответствии с законами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"Казгидромет"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показателях климата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станции наблюдения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"Казгидромет"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показателях состояния водных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наблюдения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"Жасыл Даму"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торговле углеродными единицами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торговли углеродными единицами, утвержденных приказом и.о. Министра экологии, геологии и природных ресурсов Республики Казахстан от 29 июня 2021 года № 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"Жасыл Даму"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выбросах парниковых газов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доклад Республики Казахстан о кадастре антропогенных выбросов из источников и абсорбации поглотителями парниковых газов, не регулируемых Монреальским протоколом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КРХ 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рыбных ресурсах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КРХ 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запасах аквакультуры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субъектам, занятым выращиванием рыбы (индекс 8-РХ)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видах, находящихся под угрозой исчезновения, и охраняемые виды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редких и находящихся под угрозой исчезновения видов растений и животных, утверждаемый постановлением Правительства _____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КСЭК 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 питьевой воды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правила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чрезвычайных ситуациях природного и техногенного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соответствии с законом Республики Казахстан о Гражданской защите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деятельности ВИЭ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производстве и отпуске электрической и (или) тепловой энергии объектами по использованию возобновляемых источников энергии (индекс форма 1 ВИЭ)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МПС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подземных водах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кадастр государственного фонда недр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КДСЖКХ МПС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обеспеченности населения услугами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"Сведения об обеспеченности услугами водоснабжения и водоотведения в городских населенных пунктах" (индекс 1-ГНП) - "Сведения об обеспеченности услугами водоснабжения и водоотведения в сельских населенных пунктах" (индекс 2-СНП)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внутренней торговли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доходах индивидуальных предпринимателей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фактических продажах товара на основе фискальных чеков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операторов фискальных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25 числа месяца, следующего за отчетным месяцем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фактических продажах товара на основе счет-фактур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электронных счетов-фактур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25 числа месяца, следующего за отчетным месяцем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торговли, товарных рынков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экспорте и импорте товаров с территории стран ЕАЭС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экспорте товаров на территорию государств-членов Евразийского экономического союза (далее-ЕАЭС) (из сведений по заявлениям о ввозе товаров и уплате косвенных налогов, поступающих от налоговых органов государств-членов ЕАЭС) и импорте товаров с территории государств-членов ЕАЭС из формы заявления о ввозе товаров и уплате косвенных налогов (форма 328.00)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 15 мая, 15 августа, 15 ноября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экспорте и импорте товаров с остальными странами мира (не входящими в ЕАЭС)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декларации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25 числа месяца, следующего за отчетным месяцем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экспорте товаров в страны ЕАЭС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экспорте товаров на территорию государств-членов ЕАЭС (из сведений информационной системы "Электронные счета-фактуры")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 15 мая, 15 августа, 15 ноября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резидентах Республики Казахстан, заключивших валютные договоры по экспорту или импорту с присвоением учетного номера с резидентами ЕАЭС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"Информация по валютному договору по экспорту или импорту с учетным номером" (индекс XMCO_2) ИС НБ РК – АИП "ЭИВК"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экспорта мяса и мясопродуктов в страны ЕАЭС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объемах экспорта мяса и мясопродуктов на основании выданных ветеринарных сертификатов ИС "Единая автоматизированная система управления"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экспорта сельскохозяйственной продукции в страны ЕАЭС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Фитосанитарные сертификаты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"Единая автоматизированная система управления"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экспорту и импорту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сопроводительным накладным на товары (СНТ)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после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дорожно-транспортных происшествиях, повлекших гибель или ранение людей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Аналитический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зарегистрированных автотранспортных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"Сервисный центр"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транзитных перевозках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"АСТАНА-1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КАТТК МТ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подвижном составе железнодорожного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подвижного состава железнодорожного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КЖВТ МТ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зарегистрированных морских судов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судовой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КАТТК МТ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зарегистрированных речных судов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судовой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услуг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доходах индивидуальных предпринимателей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доходах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"Интегрированная база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фактических объемах оказанных услуг на основе счет-фактур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электронных счетов-фактур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культуры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кинематографических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"Е-кино"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туризма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местах размещения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 "e-Qonaq"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день после отчетного квартала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обслуженных посетителей особо охраняемыми природными территориями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особо охраняемых природных территориях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 КНБ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въезде (выезде) иностранных граждан (граждан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ЕИС "Беркут"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апреля, до 10 июля, до 10 октября, до 10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труда и занятости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рынка труда и социальной поддержке безработных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рынка труда и социальной поддержке безработных" (индекс 2-Т (рынок труда)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января, 25 апреля, 25 июля, 27 октября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ввозе иностранной рабочей силы в Республику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"Иностранная рабочая сила"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годовая, 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 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выданных разрешениях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"Иностранная рабочая сила"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годовая, 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 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иностранных граждан, привлеченных на работу в страну из других стран (в разрезе стран)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"Иностранная рабочая сила"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годовая, 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 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граждан, выехавших из страны на работу в другие страны (в разрезе стран)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"Иностранная рабочая сила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годовая, 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 15 июля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иностранных граждан, привлеченных на работу в страну из других стран у которых аннулированы разрешения (в разрезе стран)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"Иностранная рабочая сила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годовая, 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 15 июля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цен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сведениях с чеков контрольно-кассовых машин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"Интегрированный обработчик фискальных данных"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вторник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образования, здравоохранения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инфекционных и паразитарных заболеваниях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отдельных инфекционных и паразитарных заболеваниях (индекс 1-ОИПЗ)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 8 число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больных и заболеваниях злокачественными новообразованиями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лабораторного исследования крови методом иммуноферментного анализа на вирус иммунодефицита человека (индекс 10-новообразования)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20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отдельных инфекционных и паразитарных заболеваниях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отдельных инфекционных и паразитарных заболеваниях (индекс 9-ОИПЗ)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января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больных туберкулезом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больных туберкулезом (индекс 11-ТБ)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 заболеваний, зарегистрированных у больных, проживающих в районе обслуживания медицинской организации и контингентах больных, состоящих под диспансерным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числе заболеваний, зарегистрированных у больных, проживающих в районе обслуживания медицинской организации и контингентах больных, состоящих под диспансерным наблюдением (индекс 15-Заболевания)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контингентах больных, выбывших из стационара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контингентах больных, выбывших из стационара (индекс 16-стационар)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медицинских и фармацевтических кадрах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медицинских и фармацевтических кадрах (индекс 17-кадры)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санитарно-эпидемиологической службы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санитарно-эпидемиологической службы Республики Казахстан (индекс 18-СЭС)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20 марта,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организациях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организации здравоохранения (индекс 19-ОМО)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медицинской помощи детям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медицинской помощи детям (индекс 20-МПД)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к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медицинской помощи беременным, роженицам и родильницам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медицинской помощи беременным, роженицам и родильницам (индекс 21 – БРР)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организации скорой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организации скорой медицинской помощи (индекс 22-СМП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фельдшерско-акушерском, медицинском пункте и медицинском работнике без содержания отдельного 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фельдшерско-акушерского, медицинского пункта и медицинского работника без содержания отдельного помещения (индекс 23-фельдшер)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специализированных санаториях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специализированного санатория (индекс 24-санатории)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 и деятельности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 и деятельности организаций здравоохранения (индекс 26-сеть)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детской инвалидности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детской инвалидности (индекс 27-ДИ)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травмах, отравлениях и некоторых других последствиях воздействия внешних причин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травмах, отравлениях и некоторых других последствиях воздействия внешних причин (индекс 28-травмы)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 и контингенте детей дошкольных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сети и контингенте детей дошкольных организаций (индекс ДО-1)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сети, контингенте, возрасте и социальном статусе контингента организаций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сети, контингенте, возрасте и социальном статусе контингента организаций дополнительного образования (индекс ВУ-1)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ресурсах, объединениях и педагогических кадрах организаций дополнительного образования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ресурсах, объединениях и педагогических кадрах организаций дополнительного образования для детей (индекс ВУ-2)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школах, классах, учащихся и ресурсах вечерних (сменных)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школах, классах, учащихся и ресурсах вечерних (сменных) школ (индекс СВ-1)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учащихся вечерних (сменных) школ по классу и возрасту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вечерних (сменных) школ по классу и возрасту (индекс СВ-2)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материальной базе дневных общеобразовательных школ в учебном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материальной базе дневных общеобразовательных школ в 20__-20__ учебном году (без специальных организаций образования) (индекс Д-4)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специальных организациях образования и численности школ, школ-интернатов, педагогов, учащихся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специальных организациях образования и численности школ, школ-интернатов, педагоги, учащихся (индекс Д-9, раздел 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распределении учащихся по классам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распределении учащихся по классам (индекс Д-9, раздел II)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материальной базе специальных общеобразовательных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материальной базе специальных общеобразовательных организаций (индекс Д-9, раздел III)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 и контингенте малокомплектных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и контингент малокомплектных школ (индекс МКШ-1)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совмещенных классах и контингенте обучающихся в малокомплектных школах и количество школ по числу учащихся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совмещенных классах и контингенте обучающихся в малокомплектных школах и количество школ по числу учащихся (индекс МКШ-2)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малокомплектных школах по языкам обучения, по классам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малокомплектных школах по языкам обучения, по классам (индекс МКШ-3)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материальной базе малокомплектных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материальной базе малокомплектных школ (индекс МКШ-4)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качественном составе педагогов малокомплектных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качественном составе педагогов малокомплектных школ (индекс МКШ-6)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 ресурсных центров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ресурсных центров (индекс МКШ-10)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основных показателях среднего образования (индекс СТ-1)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школ и численности учащихся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 и численность учащихся (индекс П-1)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школах республики с преподаванием предметов естественно-математического цикла на английском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школах республики с преподаванием предметов естественно-математического цикла на английском языке (индекс П-6)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школах со смешанными языками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школах со смешанными языками обучения (индекс П-9)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обучающихся казахской национальности на начало учебного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обучающихся казахской национальности на начало учебного года (в сравнении с предыдущим учебным годом) (индекс П-10)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изучении национальных (родных) языков в общеобразовательных и воскресных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изучении национальных (родных) языков в общеобразовательных и воскресных школах (индекс П-11)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учащихся, изучающих иностранные языки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учащихся, изучающих иностранные языки (индекс П-13)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школах с классами углубленного изучения предметов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школах с классами углубленного изучения предметов (индекс П-15)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частных дневных общеобразовательных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частным дневным общеобразовательным школам (индекс П-23)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учащихся, успешно освоивших образовательные учебные программы по естественно-математическим дисциплинам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учащихся, успешно освоивших образовательные учебные программы по естественно-математическим дисциплинам (на "хорошо" и "отлично") (индекс П-17)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учащихся, проходящих повторный курс в одном классе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учащихся, проходящих повторный курс в одном классе (второгодники) (индекс П-18)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списке государственных дневных общеобразовательных школ на 1 сентября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государственных дневных общеобразовательных школ на 1 сентября (индекс П-22)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интернатных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интернатных организациях образования (индекс П-24)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педагогических кадрах интернатных организаций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педагогических кадрах интернатных организаций образования (индекс П-25)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трудоустройстве выпускников 9 классов общеобразовательных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выпускников 9 классов общеобразовательных школ (индекс П-28)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трудоустройстве выпускников 11 классов общеобразовательных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выпускников 11 классов общеобразовательных школ (индекс П-29)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аттестации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проведении аттестации педагогов (индекс П-30)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учителях, имеющих степень магистр, работающих в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учителях, имеющих степень магистр, работающих в школах (индекс П-31)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прибывших молодых специалистов (выпускников организаций высшего, технического и профессионального образования) общеобразовательных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прибывших молодых специалистов (выпускников организаций высшего, технического и профессионального образования) общеобразовательных школ (индекс П-32)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закрытых, открытых и реорганизованных организаций среднего, специального, специализированного, дополнительного образования и для детей-сирот и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закрытых, открытых и реорганизованных организаций среднего,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специального, специализированного, дополнительного образования и для детей-сирот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 родителей (индекс П-35)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объектов общеобразовательных школ по пятилеткам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вводу объектов общеобразовательных школ по пятилеткам (индекс П-36)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аварийных школах (имеющих подтверждающие документы) в 2023-2024 учебном году и сведения о мерах, предпринимаемых для решения проблемы аварийности общеобразовательных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аварийных школ (имеющих подтверждающие документы) в 20__-20__ учебном году и сведения о мерах, принимаемых для решения проблемы аварийности общеобразовательных школ (индекс П-38)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посещении учащимися спортивных секций и кружков по интересам в общеобразовательных школах и занятость учащихся дополнительным образованием во внеурочное время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посещении учащимися спортивных секций и кружков по интересам в общеобразовательных школах и занятость учащихся дополнительным образованием во внеурочное время (индекс П-39)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классах, классах-комплектах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классах, классах-комплектах (индекс РИК-76 раздел II)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и составе педагогов организаций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численности и составе педагогов организаций среднего образования (индекс РИК-83 раздел 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школьных библиотеках области (города) на начало учебного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школьным библиотекам области (города) на начало 20__- 20__ учебного года (индекс У-0)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специалистах школьных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специалистам школьных библиотек (индекс У-1)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обеспеченности учащихся учебниками на учебный год с учетом поступлений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учащихся учебниками на 20__-20__ учебный год с учетом поступлений (индекс У-2)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качественном и количественном составе учителей-предметников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качественном и количественном составе учителей-предметников (индекс ПК-2)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информатизации организаций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информатизации организаций среднего образования (индекс К-1)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дошкольных организациях (группах) по языкам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дошкольных организациях (группах) по языкам обучения (индекс ДО-4)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качественном составе педагогов дошкольных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качественном составе педагогов дошкольных организаций (индекс ДО-7)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 и контингенте дошкольных организаций негосударственной формы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сети и контингенте дошкольных организаций негосударственной формы собственности (индекс ДО-8)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материальной базе дошкольных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материальной базе дошкольных организаций (индекс ДО-9)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специальных дошкольных организациях и о педагогах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специальных дошкольных организациях. Сведения о педагогах (индекс ДО-11)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охвате детей 5-6(7) возраста обязательной предшкольной подготовкой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охвате детей 5-6(7) возраста обязательной предшкольной подготовкой (индекс ДО-12)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сети и контингенте в дошкольных организациях за исключением детских садов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сети и контингенте в дошкольных организациях за исключением детских садов (индекс ДО-13)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очередности детей в дошкольные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очередности детей в дошкольные организации (индекс ДО-14)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мониторинге открытия и закрытия дошкольных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мониторинге открытия и закрытия дошкольных организаций (индекс ДО-15)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лабораторных исследованиях крови методом иммуноферментного анализа на вирус иммунодефицита человека. Об инфекциях, передающихся преимущественно половым путем и кожных заболеваниях.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лабораторного исследования крови методом иммуноферментного анализа на вирус иммунодефицита человека (индекс 2-ВИЧ). Отчет об инфекциях, передающихся преимущественно половым путем и кожных заболеваниях (индекс 12-ИППП)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высшем и послевузовском образовании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"Единый портал высшего образования"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ноября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персонифицированных сведениях по выпускникам Международной стипендии "Болашақ"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"Болашақ"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февраля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численности получателей пенсий и пособий и суммы назначенных им месячных пенсий и пособий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численности получателей пенсий и пособий и суммах назначенных им месячных пенсий и пособий (индекс 3-соц)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год, 10 февраля,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выплаты пенсий и пособий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пенсий и пособий (индекс 1-собес)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выплата государственной адресной социальной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государственной адресной социальной помощи (индекс АСП)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к 20 числу месяца, 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выплата ежемесячной дополнительной выплаты на каждого ребенка в возрасте от 1 до 6 лет включительно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ежемесячной дополнительной выплаты на каждого ребенка в возрасте от 1 до 6 лет включительно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к 20 числу месяца, 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уровня жизни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суммах государственных стипендий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суммах государственных стипендий, выплаченных обучающимся в колледжах, за счет средств республиканского и местного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общей сумме стипендий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суммах государственных стипендий, выплаченных обучающимся в ВУЗах, за счет средств республиканского и местного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 общей сумме выплаченных пенсий (пособий) -об общей сумме выплаченных государственных социальных пособий -об общей сумме выплаченных пенсий (пособий) силовым структурам -об общей сумме выплаченных пенсий государственных специальных пособий -об общей сумме выплаченных специальных государственных пособий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пенсий и пособий (индекс 1-собес)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 20 мая, 22 сентября, 21 ноября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сумме выплат возмещений затрат на обучение на дому детей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возмещений затрат на обучение на дому детей-инвалидов (индекс 2-возмещение затрат) доходы (экспертная оценка)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 20 мая, 22 сентября, 21 ноября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 получателей и суммах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числе получателей и суммах социальных выплат из акционерного общества "Государственный фонд социального страхования" (6-СВ)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 20 мая, 22 сентября, 21 ноября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сумме назначения и выплате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"Социальнаяпомощь"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 20 мая, 22 сентября, 21 ноября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общей сумме страховых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страховых выплатах, осуществленных по договорам страхования по регионам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апреля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общей сумме по счетам и вкладам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счетам и вкладам клиентов-резидентов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до 5 числа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национальных счетов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вкладах и текущих счетах в банках второго уровня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счетам и вкладам клиентов-резидентов в региональном разрезе (RESDEP)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второго месяца после отчетного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ставках вознаграждения по межбанковским кредитам и депозитам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межбанковским активам и обязательствам (INTERBNK)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второго месяца после отчетного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кредитовании экономики банковским сектором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выданных займах и ставках вознаграждения по ним (LOANS)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второго месяца после отчетного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операциях на внутреннем валютном рынке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внебиржевых операциях с иностранной валютой (OTC), итоги торгов КАSЕ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второго месяца после отчетного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расчета валового выпуска услуг центрального банка (из отчета о прибылях и убытках НБРК)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расчета валового выпуска услуг центрального банка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за декабрь, январь, февраль в течение 20 дней после подписания Председателем НБРК годовой консолидированной финансовой отчетности НБРК Информацию с марта по ноябрь в течение 30-35 день после отчетного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расчета рыночного, нерыночного выпуска и валовой добавленной стоимости услуг центрального банка (из отчета о прибылях и убытках НБРК)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расчета рыночного, нерыночного выпуска и валовой добавленной стоимости услуг центрального банка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за декабрь, январь, февраль в течение 20 дней после подписания Председателем НБРК годовой консолидированной финансовой отчетности НБРК Информацию с марта по ноябрь в течение 30-35 день после отчетного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покупке / продаже иностранной валюты обменными пунктами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обменных операциях, проведенных через обменные пункты (12-NIV_UB) Отчет о движении иностранной валюты и обменных операциях, проведенных через обменные пункты (13-NIV_UO)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второго месяца после отчетного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доходах и расходах по банкам второго уровня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на балансовых и внебалансовых счетах (700-ND)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второго месяца после отчетного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продаже и выкупу мерных слитков золота за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по продаже и выкупу мерных слитков золота за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операциях и остатках по государственным ценным бумагам Республики Казахстан по секторам и подсекторам экономики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операциях и остатках по государственным ценным бумагам Республики Казахстан по секторам и подсекторам экономики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операциях с негосударственными ценными бумагами по секторам экономики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Cводные сведения по операциям с негосударственными ценными бумагами по секторам экономики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 негосударственных ценных бумаг по секторам экономики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сведения об остаткахнегосударственных ценных бумаг по секторам экономики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31 августа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 количестве наркозависимых лиц по видам психоактивных веществ - об оценочной численности секс работников - об оценочной численности людей, употребляющих инъекционные наркотики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заболеваниях и контингентах больных психическими и поведенческими расстройствами, вызванными употреблением психоактивных веществ (индекс 14-психоактив) Отчет о результатах лабораторного исследования крови методом иммуноферментного анализа на вирус иммунодефицита человека (индекс 2-ВИЧ) Отчет о заболеваниях и контингентах больных психическими и поведенческими расстройствами (индекс 13-ППР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государственного, республиканского и местных (свод и в разрезе областей, городов республиканского значения и столицы)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государственного, республиканского и местных (свод и в разрезе областей, городов республиканского значения и столицы)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день после отчетного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движении денег на контрольном счете наличности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движении денег на контрольном счете наличности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день после отчетного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консолидированного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консолидированного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день после отчетного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государственного, республиканского и местных (свод) бюджетов по подклассам и спецификам экономической классификации расходов в разрезе функциональных групп и подгрупп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государственного, республиканского и местных (свод) бюджетов по подклассам и спецификам экономической классификации расходов в разрезе функциональных групп и подгрупп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день после отчетного квартала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государственного бюджета на субсидии юридическим лицам, в том числе крестьянским (фермерским) хозяйствам в разрезе администраторов бюджетных программ, программ и подпрограмм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"е-Минфин"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государственного бюджета на субсидии юридическим лицам, в том числе крестьянским (фермерским) хозяйствам в разрезе администраторов бюджетных программ, программ и подпрограмм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день после отчетного квартала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поступлениях и использовании фонда компенсации потерпевшим, фонда социального медицинского страхования, государственного фонда социального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поступлениях и использовании фонда компенсации потерпевшим, фонда социального медицинского страхования, государственного фонда социального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день после отчетного квартала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государственных закупок в разрезе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"е-Минфин"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160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перечне предприятий в обезличенном виде с указанием размерности предпринимательства и видов экономической деятельности в разрезе регионов с данными по совокупному годовому доходу (СГД) и уплаченным налогам (УН) по каждому предприятию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из деклараций индивидуальных предпринимателей и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медицинского страхования"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фактическом объеме оказанных услуг за счет трансфертов Фонду социального медицинского страхования на оплату услуг в рамках гарантированного объема бесплатной медицинской помощи (в разбивке по государственным и частным медицинским организациям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фактическому объему оказанных услуг за счет трансфертов социального медицинского страхования в разбивке по государственным и частным медицинским учреждениям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 МТС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коллективном туристском потреблении по функциям и уровням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туристское потребление по функциям и уровням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зарегистрированных материалах досудебного расследования выявленных АФМ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изъятой контрафактной продукции в разрезе регионов (тенге), Количество изъятой контрафактной продукции в разрезе регионов Стоимость изъятых контрабандных товаров в разрезе регионов (тенге), Количество изъятой контрабандной продукции в разрезе регионов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изъятой продукции (по видам) в разрезе регионов.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причиненного ущерба от вырубки дерева, ловли рыб и незаконной охоты в разрезе регионов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контрольно-инспекционной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жилищного фонда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"Государственная корпорация "Правительство для граждан"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зарегистрированных жилых домах и квартирах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"Единый государственный кадастр недвижимости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аварийности домов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Методике по ведению и актуализации статистического регистра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Демографическая статистика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актовых записях гражданского состояния населения Республики Казахстан: - о рождении; -о смерти; -о заключении брака; -о расторжении брака.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"Записи актов гражданского состояния"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физических лицах для формирования статистических показателей по населению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"Физические лица"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информации из медицинских свидетельств о рождении, смерти и перинатальной смерти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"Регистр прикрепленного населения"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учете миграции населения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"Регистрационный пункт документирования и регистрации населения"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(онлайн режим)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исполнительный орган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"ЦБД"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"Централизованная база данных выплаты пенсий и пособий"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КГИвАПК МСХ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КРХ МСХ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КУЗР МСХ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КСЭК МЗ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ЦРТР МТСЗН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Центр развития трудовых ресурсов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КАТТК МТ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КЖВТ МТ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финансовому мониторингу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МПС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КДСЖКХ МПС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 МТС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индустрии туризма Министерства туризма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РК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КЛХЖМ МЭПР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КЭРК МЭПР 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