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84075" w14:textId="44840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личных дел, содержащих персональные данные сотрудников и военнослужащих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ноября 2024 года № 411 Ж/Қ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175-9)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личных дел, содержащих персональные данные сотрудников и военнослужащих органов гражданской защиты.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 размещение настоящего приказа на интернет-ресурсе Министерства по чрезвычайным ситуациям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рабочих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2024 года № 411 Ж/Қ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личных дел, содержащих персональные данные сотрудников и военнослужащих органов гражданской защиты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личных дел, содержащих персональные данные сотрудников и военнослужащих органов гражданской защиты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42 Закона Республики Казахстан "О правоохранительной службе", Закона Республики Казахстан "О персональных данных и их защите", </w:t>
      </w:r>
      <w:r>
        <w:rPr>
          <w:rFonts w:ascii="Times New Roman"/>
          <w:b w:val="false"/>
          <w:i w:val="false"/>
          <w:color w:val="000000"/>
          <w:sz w:val="28"/>
        </w:rPr>
        <w:t>подпунктом 175-9)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и определяют порядок ведения личных дел содержащих персональные данные сотрудников и военнослужащих органов гражданской защиты (далее – сотрудники и военнослужащие).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поступлении кандидата на службу (правоохранительную и воинскую службу) в органы гражданской защиты (далее - ОГЗ) кадровой службой формируется личное дело, к которому приобщаются все материалы изучения и в дальнейшем сведения о служебной деятельности и стаже правоохранительной и воинской службы.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Ведение, хранение и состояние личных дел сотрудников и военнослужащих ОГЗ обеспечивают сотрудники кадровых служб ОГЗ.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личном деле отражаются прежняя трудовая деятельность, прохождение службы в Вооруженных Силах, других войсках и воинских формирований Республики Казахстан, специальных государственных и правоохранительных органах, государственной службе, данные биографического и социального характера, результаты изучения кандидата, специальной проверки, материалы перемещения по службе и другие сведения.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Сведения, содержащиеся в личном деле и документах учета сотрудника и военнослужащего, исходя из содержания личного дела, относятся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к государственным секретам или для служебного пользования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24 июня 2022 года № 429.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Личные дела оформляются и ведутся, в том числе в электронном формате на всех сотрудников и военнослужащих, которым присвоены специальные или воинские звания.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Личное дело является основным документом, отражающим персональные данные и материалы, характеризующие служебную, профессиональную и общественную деятельность сотрудников и военнослужащих.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Личное дело выступает как информационная модель сотрудника и военнослужащего, и используется в качестве учетного документа, содержащего точные и подробные биографические данные и сведения, характеризующие его деловые и личные качества, служебную и трудовую деятельность, а также в качестве хранилища документов, юридически подтверждающих эти сведения (характеристики, служебные аттестации, присяга, представления).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Материалы личного дела используются для решения вопросов о прохождении службы сотрудником и военнослужащим, представлении его к присвоению очередного специального или воинского звания, награждении и поощрении, определении классной квалификации, прохождении очередной аттестации, исчисления стажа службы для определения размера должностного оклада, трудового стажа, расчета выслуги лет для назначения пенсии.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Все материалы личного дела подшиваются в соответствующие части. Не допускается использование клея, скотча, степлеров, предназначенных для скрепления документов.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личных дел сотрудников и военнослужащих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Личное дело состоит из пяти частей.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первой части хранятся: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послужной список;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комиссии по определению стажа службы;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второй части хранятся: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аттестационные листы;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служебные характеристики в период службы;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представления к присвоению (понижению, восстановлению) специального (воинского) звания;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решение о задержке представления к установлению очередного специального звания;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представления по перемещению по службе;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представления к увольнению;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наградные листы, представления о поощрении (награждении);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конкурсной комиссии или материалы первоначальной профессиональной подготовки (результаты тестирования на знание государственного языка, законодательства Республики Казахстан и личностные компетенции, сдачи нормативов по физической подготовке, результаты полиграфологического исследования, выписка из протокола заседания конкурсной комиссии, приемной комиссии, сертификаты о завершении первоначальной профессиональной подготовки);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копии сертификатов (об окончании курсов первоначальной подготовки, переподготовки, повышения квалификации, а также языковых, образовательных и других курсов, оплачиваемых за счет бюджета ОГЗ);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контракт о прохождении воинской службы;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третьей части хранятся: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заявление о приеме в ОГЗ;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автобиографии (написанная собственноручно и в отпечатанном виде, заверенная подписью сотрудника (работника) кадровой службы);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личный листок по учету кадров (с фотокарточкой, заверенной печатью кадровой службы);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о приеме в ОГЗ;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характеристики (служебные, учебные и другие), представляемые до поступления на службу (учебу);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центральной (окружной) военно-врачебной комиссии;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подписка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обязательство по форме, согласно приложению 2 к настоящим Правилам;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обязательства по соблюдению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а также Этического кодекса государственных служащих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подписанный бланк с текстом Присяги;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договор (контракт) о допуске к государственным секретам;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четвертой части (отдельная папка) – "Архивные материалы" хранятся: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устаревшие автобиографии и анкеты;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рапорта сотрудника или военнослужащего;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заключения и материалы служебных проверок и расследований;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устаревшие справки Центральной (окружной) военно-врачебной комиссии, справки о состоянии здоровья, о ранениях и контузиях;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ходатайство и рапорт о продлении срока службы;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рекомендации при перемещении по службе;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информация подразделения по личному составу;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уведомление об освобождении (увольнении);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устаревшие результаты тестирования, сдачи нормативов по физической подготовке;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другие документы личного дела, находящиеся в неактуальном состоянии;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пятая часть (отдельная папка) – "Материалы изучения и специальной проверки" формируется из материалов специальной проверки кандидатов на службу в органы гражданской защиты, материалов дополнительной проверки сотрудника и военнослужащего, осуществляемой в период его службы. В данной части хранятся материалы изучения кандидата: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заявление о согласии на изучение и проверку персональных данных;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план проведения проверки;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требования о наличии или отсутствии судимости;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результаты специальной проверки;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справки, отзывы по результатам проверки по месту жительства кандидата;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справки-рекомендации от участкового инспектора полиции по месту жительства;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материалы по дополнительной проверке;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заключение по специальной проверке.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личного дела изготавливается типографским способом из плотного картона, имеет боковой, верхний и нижний клапан, плотные завязки.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Обложка личного дела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вкладывается в папку-чехол (размером 250х320 миллиметров), изготовленную из плотного картона, на верхнем корешке которой указывается номер личного дела согласно инвентарной книге.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Обложка и папка - чехол личного дела оформляются единообразно, без использования рукописного текста.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титульной обложки личного дела прикрепляется цветная фотокарточка (анфас, бюст) сотрудника (военнослужащего) в установленной повседневной форме одежды (китель с установленными знаками различий), без головного убора. На оборотной стороне фотокарточки записываются фамилия, имя, отчество (при его наличии) сотрудника (военнослужащего), которые заверяются подписью сотрудника (работника) кадровой службы или непосредственного руководителя и заверяется оттиском печати кадровой службы.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второй внутренней стороне обложки располагается приклеенный конверт размером 200х280 миллиметров, клапан вверху. В конверте хранятся следующие документы: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удостоверения личности, заверенная сотрудником (работником) кадровой службы;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 о высшем образовании, заверенные нотариально;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 о семейном положении, рождении детей, заверенные сотрудником (работником) (кадровой службы);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трудовая книжка;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 воинского учета (для военнообязанных лиц);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копии справок о сдаче декларации о доходах и имуществе, в том числе, на супругу (га) (за последние пять лет).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внешнюю сторону конверта прикрепляется опись документов, находящихся в конверте личного дела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Послужной список является документом, отражающим прохождение сотрудником (военнослужащим) правоохранительной или воинской службы, и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 производятся чернилами синего цвета, разборчиво, аккуратно, от руки без сокращений и подчисток.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если в последующей работе выявлены неточности и искажения в произведенных в послужном списке записях, вносятся исправления. Все исправления заверяются фразой: "Исправленному верить", подписью сотрудника (работника) кадровой службы, заверенной оттиском печати кадровой службы.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последующее внесение записей в послужной список осуществляется на государственном или русском языках. Цифровое оформление различных записей в послужном списке, описях и других документах личного дела осуществляется с использованием только арабских цифр.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 и военнослужащим органов гражданской защиты, которым присвоены классные квалификации, делается запись в послужном списке о присвоении классной квалификации с указанием вида классной квалификации, даты и номера приказа.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послужном списке ставятся штампы (о постановке на специальный учет, об установлении выслуги лет и другие штампы).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Штампы имеют ясный оттиск. Не допускается внесение в послужной список данных, не предусмотренных его формой.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заполнении разделов послужного списка отсутствует какая-либо информация, или она носит непостоянный характер (не имеет, не замужем), запись делается простым карандашом в виде примечания "не имеет", "не владеет" (например, в разделе "Сведения об ученой степени и ученом звании" – не имеет).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и последующем ведении послужного списка необходимо руководствоваться следующим: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титульном листе послужного списка в графе фамилия, имя, отчество (при его наличии) указываются полностью и разборчиво фамилия, имя и отчество (при его наличии) сотрудника (военнослужащего) в точном соответствии с удостоверением личности, без искажения с учетом лексикографического оформления слов.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изменения фамилии, имени или отчества (при его наличии), прежние данные аккуратно берутся в круглые скобки, не зачеркиваются. Рядом разборчиво вносятся измененные сведения. В левом нижнем углу проставляется штамп по изменению учетных данных, где фиксируется: прежние и измененные данные, номер и дата приказа, название инстанции, издавшей приказ;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таблице специальных (воинских) званий, звания, указанные в военном билете вновь принимаемого лица, не указываются. Основаниями для заполнения таблицы выступают приказы по личному составу о присвоении специальных и воинских званий;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раздел 1 "Сведения о дате рождения" вносится запись в строгом соответствии с удостоверением личности сотрудника (военнослужащего) и записывается полностью в текстовой зоне словесно-цифровым способом;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раздел 2 "Место рождения" вносится запись на основании удостоверения личности, сверенная с анкетой;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раздел 3 "Национальность" вносится запись в строгом соответствии с документом, удостоверяющим личность;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4 "Образование" заполняется на основании документов об образовании.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структурные элементы раздела 4 вносятся наименование организации образования, серия и номер диплома, год окончания, квалификация, направление или специальность по диплому, указывается присвоенная ученая степень (звание) (при ее наличии);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раздел 5 "Знание языков" запись вносится на основании заполненной сотрудником (военнослужащим) анкеты. Языки, которыми владеет сотрудник (военнослужащий), указываются полностью, без сокращений. Степень знания языка в текстовой форме указывается следующим образом: "владеет свободно", "читает и может объясняться", "читает и переводит со словарем";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разделе 6 "Сведения об ученой степени и ученном звании" записи вносятся на основании документов, выданных уполномоченным государственным органом в области образования, науки и высшего образования. В данном разделе указывается ученая степень и (или) ученое звание, дата присуждения ученой степени или присвоения ученого звания, кем выдан документ, номер (серия) документа. Также указывается шифр специальности и область научных исследований;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разделе 7 "Сведения о наличии научных трудов и изобретений" указываются названия тем диссертаций, записи вносятся на основании поданного сотрудником (военнослужащим) списка научных трудов и изобретений установленного образца. При невозможности отразить в данном разделе весь перечень трудов и изобретений, предоставленный сотрудником (военнослужащим), список подшивается в четвертую часть личного дела;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раздел 8 "Самостоятельная трудовая деятельность" заносятся данные о выполняемой работе с начала трудовой деятельности, за исключением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Государств. В данном разделе также отражаются сведения об очном обучении в учебных заведениях, работе в качестве рабочих и служащих (по индивидуальному трудовому договору) в Вооруженных Силах, других войсках и воинских формированиях Республики Казахстан, специальных государственных и правоохранительных органов, аналогичных структурах и правоохранительных органах государств-участников Содружества Независимых Государств, учреждениях или предприятиях.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раздела зафиксированные сведения заверяются подписью лица, оформляющего послужной список, с указанием его должности, фамилии и инициалов, также отражаются реквизиты документа, подтверждающего трудовую деятельность, и на основании которого произведены записи. Подпись заверяется печатью кадровой службы;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разделе 9 "Прохождение службы" записи производятся в хронологическом порядке. Сведения о прохождении срочной воинской службы в Вооруженных Силах, других войсках и воинских формированиях – на основании военного билета, сведения о прохождении первоначального профессионального обучения – на основании сертификата (свидетельства), обучение на очных отделениях организаций образования правоохранительных органов – на основании приказов о зачислении на учебу и об окончании обучения соответствующих учебных заведений, прохождение службы в Вооруженных Силах, других войсках и воинских формированиях Республики Казахстан, специальных государственных и правоохранительных органах, аналогичных структурах и правоохранительных органах государств-участников Содружества Независимых Государств – на основании приказов по личному составу соответствующих инстанций.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настоящий раздел вносятся сведения: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трудовой деятельности по должностям на основании приказов по личному составу соответствующих инстанций;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прикомандировании сотрудников, военнослужащих к отдельным государственным органам Республики Казахстан и международным организациям;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присвоении классной квалификации сотрудникам и военнослужащим;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обучении за счет государственного бюджета в учебных заведениях зарубежных государств на основании приказов о зачислении на учебу и окончании обучения, представленных зарубежными учебными учреждениями или самими обучающимися.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этом разделе на основании соответствующих приказов ставятся штампы об установлении стажа службы для определения размера должностного оклада.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приказа и наименование инстанции, его издавшей, записываются против каждого периода службы, подтвержденного данным приказом. При записи перемещений лиц начальствующего состава с высшей должности на низшие, указывается причина перемещения, например: "назначен с понижением в порядке дисциплинарного взыскания" или "назначен с понижением в связи с сокращением штатов" или "назначен с понижением по собственному желанию". Запись о причинах понижения в должности производится только на основании приказа по личному составу.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откомандирования, увольнения сотрудника (военнослужащего) со службы или его исключения из списков личного состава, записи, произведенные в разделе 9, заверяются подписью руководителя кадровой службы или лицом его заменяющим, и скрепляются печатью кадровой службы;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разделе 10 послужного списка "Периоды службы, подлежащие зачету в выслугу лет на льготных условиях" записываются периоды службы, подлежащие зачету в выслугу лет при назначении пенсии на льготных условиях,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2023 года № 733.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Записи, произведенные в разделе 10, заверяются подписью руководителя кадровой службы или лицом, его заменяющим, и печатью кадровой службы;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разделе 11 "Подготовка, повышение квалификации и переподготовка" на основании подтверждающих документов (сертификаты, дипломы) вносятся записи о повышении квалификации и переподготовке сотрудников (военнослужащих) в организациях образования, а также подготовке, повышении квалификации и переподготовке сотрудников (военнослужащих) в организациях образования других министерств, ведомств, в том числе, зарубежных стран. Указывается период времени и учебное заведение или ведомство, в котором осуществлялась подготовка, повышение квалификации и переподготовка, профиль и вид обучения, полученная специальность и квалификация, реквизиты подтверждающего документа.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разделе 12 "Сведения о прохождении аттестации" вносятся сведения о дате проведения аттестации, принятом аттестационной комиссией решении и о рекомендациях.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внесения записей является подписанный председателем, секретарем и сотрудником аттестационный лист;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разделе 13 послужного списка "Награды и поощрения" заносятся сведения о полученных в период прохождения службы сотрудником (военнослужащим) государственных наградах Республики Казахстан и иностранных государств, а также поощрений. Основанием для записей являются указы Президента Республики Казахстан о награждении, приказы соответствующих инстанций о поощрении;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разделе 14 послужного списка "Дисциплинарные взыскания" записываются дисциплинарные взыскания, налагаемые на сотрудников (военнослужащих) в период прохождения ими службы. Основаниями для внесения записей являются приказы о привлечении сотрудника (военнослужащего) к дисциплинарной ответственности, при этом, в графах раздела полностью отражается какое наложено взыскание и за что, в точном соответствии с приказом, по такой же последовательности производится запись о досрочном снятии дисциплинарного взыскания;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 разделе 15 "Сведения о ранениях и контузиях, травмах, увечьях, заболеваниях полученных сотрудником (военнослужащим) при исполнении им служебных обязанностей и служебного долга", производятся записи о ранениях, контузиях, травмах, увечьях, заболеваниях, полученных сотрудником (военнослужащим) при исполнении им служебных обязанностей или служебного долга. Основанием для записей служат документы, выданные лечебными учреждениями, архивными справками со ссылкой на номер и дату подтверждающих документов, при этом указывается характер ранений, контузий, травм, увечий, заболеваний, когда и где они были получены;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 разделе 16 "Пребывание за границей" записываются все выезды (на постоянную работу, учебу, в командировки, отпуска, туристические поездки) за границу (ближнее и дальнее зарубежье). В первичной стадии заполнения послужного списка основаниями для записи являются данные, отраженные в анкете, заполненной сотрудником или военнослужащим (кандидатом), и при необходимости, отметки в паспорте кандидата. В последующей стадии заполнения данного раздела послужного списка основаниями для записей являются: корешки отпускных удостоверений с отметками и (или) копии визы и (или) копия паспорта гражданина Республики Казахстан, при направлении на обучение или в служебные командировки – приказы отправляющих инстанций;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 разделе 17 "Сведения о родителях сотрудника (военнослужащего)" указываются фамилия, имя, отчество (при его наличии) отца и матери, их местожительство. Основанием для записи являются проверенные данные, отраженные в анкете и автобиографии сотрудника (военнослужащего);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 разделе 18 "Сведения о семейном положении" справа от названия раздела записываются следующие возможные значения: "женат (замужем)"; "холост (не замужем)"; "разведен (разведена)", "вдовец (вдова)". В таблице настоящего раздела записываются фамилия (в том числе девичья), имя, отчество (при его наличии) супруги (супруга) и детей сотрудника (военнослужащего), в том числе усыновленных, удочеренных. Записи сведений о семейном положении сотрудника (военнослужащего) производится только на основании соответствующих документов, выдаваемых органами, осуществляющими государственную регистрацию актов гражданского состояния.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раздел дополнен графой "Примечание", где отображаются дополнительные сведения (о расторжении брака, смерти);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раздел 19 "Адрес места жительства сотрудника (военнослужащего)" заполняется на основании адресной справки с места жительства и данных, отраженных в заполненной сотрудником (военнослужащим) анкете, автобиографии. Адрес указывается двумя позициями (если таковое имеет место), адрес регистрации и фактического проживания. Номера домашнего и мобильного телефонов по которым можно связаться с ним указываются со слов сотрудника (военнослужащего). Записи номеров домашнего и мобильного телефонов производятся простым карандашом;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конце послужного списка указывается должность, фамилия и инициалы сотрудника (работника) кадровой службы, составившего послужной список, ставится его подпись и дата. С составленным послужным списком ознакамливается лицо и в подтверждение правильности записанных о нем сведений расписывается в послужном списке. После этого послужной список утверждается руководителем кадровой службы или лицом, его заменяющим, заверяется печатью кадровой службы.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листов в послужном списке составляет 12 (двенадцать) листов, последний двенадцатый лист предназначен для скрепления печатью.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прохождения службы не реже одного раза в пять лет сотрудники (военнослужащие) знакомятся с записями в послужном списке, а также перед убытием к новому месту службы, после увольнения и в других случаях с разрешения руководителя кадровой службы или лица, его заменяющего.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Послужной список ведется на протяжении всей служебной деятельности сотрудника (военнослужащего).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послужных списков допускается лишь в случаях прихода их в полную негодность, по мотивированному заключению кадровой службы, утвержденный руководителем кадровой службы или лицом, его заменяющим. При этом прежний послужной список не уничтожается, а подшивается в четвертую часть личного дела.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Последующие изменения и дополнения в сведениях социально-демографического (фамилия, дата и место рождения, образование, семейное положение), административного характера (должность и место службы, поощрения и взыскания), а также в данных, характеризующих личные и деловые качества сотрудника (военнослужащего), отражаются в послужном списке личного дела теми кадровыми подразделениями, в которых эти дела находятся на учете.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возникновении новых обстоятельств (вступление в брак, выезд за границу, достижение детьми и другими близкими родственниками совершеннолетнего возраста), значительных изменений биографического характера, выявления сведений, противоречащих данным послужного списка, проводятся проверочные мероприятия, от сотрудника (военнослужащего) истребуются обновленная автобиография, анкета, а также другие необходимые документы.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результатах составляется заключение по автобиографической проверке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которое согласовывается с руководителем кадровой службы территориального органа ОГЗ, организации образования, воинской части и вместе с дополнительными материалами специальной проверки приобщаются к материалам специальной проверки.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(военнослужащий) в случаях изменения в семейном положении, привлечения его или близких родственников к уголовной ответственности, выезда кого-либо из них на постоянное местожительство за границу, докладывает об этом рапортом непосредственному руководителю в срок до трех календарных дней. Рапорт, с принятым решением руководителя органа, подразделения, передается в кадровую службу и приобщается к личному делу сотрудника (военнослужащего).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по своевременному оформлению, уточнению, проверке изменений и дополнений в учетных данных сотрудников (военнослужащих), сбору необходимых материалов и документов, возлагается на сотрудников кадровой службы, ответственных за вопросы комплектования.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за состоянием личных дел и соответствием их требованиям настоящих Правил осуществляется периодически, но не реже одного раза в 5 лет, путем проведения ревизии личных дел с составлением дефектной ведомости с указанием конкретных сроков устранения недостатков.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ревизии, составление дефектной ведомости и устранение выявленных недостатков возлагается на сотрудников (работников) кадровой службы, ответственных за вопросы комплектования. Контроль за исполнением дефектной ведомости возлагается на сотрудников (работников) кадровой службы, которыми фиксируются в карточке контроля результаты данной деятельности. Карточка контроля соответствия личного дела находится в каждом личном деле и заполняется на протяжении всей службы сотрудника (военнослужащего)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хранящиеся в каждой части личного дела, нумеруются отдельно и вносятся во внутренние описи соответствующих частей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количество листов внутренней описи не ограничивается. Нумерация листов каждой части производится простым карандашом, в правом верхнем углу. При этом сами листы внутренней описи личного дела не нумеруются.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каждой части личного дела располагаются в хронологическом порядке. Вначале во внутреннюю опись вносятся документы, которые были приняты или оформлены при приеме сотрудника (военнослужащего) на службу, а далее – в хронологическом порядке по мере поступления их в кадровую службу.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документ личного дела заносится в опись отдельно. Внутренняя опись составляется и заверяется подписью сотрудника (работника) кадровой службы напротив каждого документа в соответствующей графе. Общее количество документов и листов внутренней описи указывается при увольнении сотрудника (военнослужащего) в соответствующих разделах внутренней описи, при этом общее количество документов отражается цифровым и прописным способом, указывается должность, фамилия, имя, отчество (при его наличии) сотрудника (работника) кадровой службы, заполнившего опись, его подпись и заверяется печатью кадровой службы, ставится дата.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(исправления) в содержании записей, внесенных во внутреннюю опись, заверяются подписью сотрудника (работника) кадровой службы, ответственного за учет личных дел, и печатью этого подразделения.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Сокращенные военные дела офицеров запаса, проходящих службу в ОГЗ, приобщаются к основному личному делу в не расшитом виде.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Учет, хранение и выдача (высылка) личных дел сотрудников и военнослужащих ОГЗ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и хранение личных дел сотрудников (военнослужащих) организуется кадровыми службами. Личные дела подлежат регистрации и сдаче в хранилище кадровой службы не позднее 15 календарных дней после издания приказа о назначении на должность. На хранение принимаются личные дела, оформленные в соответствии с настоящими Правилами.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личных дел производится по инвентарной книге для личных дел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Количество номеров в ней соответствуют количеству личных дел, подлежащих хранению. В целях более длительного пользования книгой под каждым номером предусматривается место для последующих пяти записей. Номер, за которым в инвентарной книге присвоен номер личного дела, проставляется на лицевой части обложки личного дела. Личные дела хранятся по порядку номеров.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два года производится инвентаризация личных дел (сверка наличия личных дел с записями в инвентарной книге), о чем составляется акт наличия личных дел в произвольной форме, в котором указывается количество дел на период проверки.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Личные дела хранятся в отдельной комнате (хранилище), оборудованной стеллажами, сейфами, шкафами, отвечающей требованиям Инструкции по защите государственных секретов Республики Казахстан, утвержденной постановлением Правительства Республики Казахстан от 28 октября 2021 года № 776 дсп (далее – Инструкция).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 и хранение личных дел возлагается на специально отведенных сотрудников (работников) кадровых служб, имеющих соответствующий допуск к секретным работам и ДСП документам.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случаях, если в последующей работе с личными делами выявлены неточности и искажения в записях, вносятся исправления с указанием документов, на основании которых они внесены. Все исправления заверяются подписью лица, ответственного за учет и хранение личных дел, печатью кадровой службы.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Изъятие документов из личного дела, а также хранение документов, не предусмотренных настоящими Правилами, не допускается. Снятие копий с документов, находящихся в личном деле, производится только с разрешения руководителя кадровой службы или лица его заменяющего. В этих случаях на подлинном документе делается пометка, для кого и когда снята копия.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сотрудников (военнослужащих), назначенных на должности по номенклатуре Министра по чрезвычайным ситуациям, хранятся в кадровой службе Министерства. В кадровых службах, где осуществляется персональный учет кадров по личным делам, оформляются дубликаты личных дел обозначенных сотрудников (военнослужащих). Пометки в оригинале личного дела о снятии копий не производятся. В правом верхнем углу личного дела делается пометка "Дубликат". После увольнения сотрудника (военнослужащего) дубликат личного дела хранится в кадровой службе в течение одного года, после чего уничтожается в порядке, установленным Законом Республики Казахстан "О национальном архивном фонде и архивах" (далее – Закон о национальном архиве).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Выдача (высылка) личных дел осуществляется сотрудниками (работниками) кадровой службы с письменного указания (разрешения) руководителя либо заместителей руководителя органа.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запросу руководителя органа или уполномоченного руководителя кадровой службой в Вооруженные Силы Республики Казахстан, другие войска и воинские формирования Республики Казахстан, специальные государственные и правоохранительные органы направляются характеризующие сотрудника (военнослужащего) материалы (копия послужного списка, заключение по последней аттестации, расчет выслуги лет).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откомандированных сотрудников (военнослужащих) личные дела высылаются по новому месту их службы не позднее пяти рабочих дней со дня издания приказа об откомандировании.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Личные дела выдаются сотрудникам (работникам) кадровых служб для временного пользования до конца рабочего дня, после чего сдаются в хранилище.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выдачи (высылки) личных дел для временного пользования производится в контрольной карточке личного дела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находящейся в каждом личном деле, лицом, ответственным за учет и хранение личных дел. Контрольные карточки выданных (высланных) личных дел хранятся в специальной картотеке в номерном порядке.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возвращении личного дела в него вкладывается контрольная карточка с указанием в ней даты возвращения и подписи принявшего лица. Личные дела по соответствующим запросам высылаются на срок не более одного месяца, в исключительных случаях срок продлевается до 30 (тридцати) календарных дней по письменному запросу.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инвентарной книге для личных дел делается соответствующая запись с указанием, когда, куда и при каком исходящем номере выслано личное дело. Контрольные карточки личных дел откомандированных сотрудников (военнослужащих) подлежат уничтожению в порядке, установленном Законом о национальном архиве.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Личные дела сотрудников и военнослужащих, уволенных из ОГЗ, сдаются на хранение в ведомственные архивы. Порядок, сроки оформления и передачи личных дел уволенных сотрудников (военнослужащих) осуществляется в строгом соответствии с требованиями Инструкции и Законом о национальном архиве.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решении вопросов о восстановлении в ОГЗ архивные личные дела уволенных сотрудников (военнослужащих) не расшиваются, изменения вносятся после издания приказа о назначении.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хранения трудовых книжек, утвержденными приказом Министра здравоохранения и социального развития Республики Казахстан от 30 ноября 2015 года № 929 (зарегистрирован в Реестре государственной регистрации нормативных правовых актов за № 12621), кадровой службой ведется Книга учета движения трудовых книжек и вкладышей в них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которой регистрируются все трудовые книжки, принятые от сотрудников (военнослужащих) при поступлении на службу, а также трудовые книжки и вкладыши в них, выданные сотрудникам (военнослужащим) вновь. Номер регистрации трудовой книжки фиксируется в служебной или личной карточке и на конверте личного дела.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получении трудовой книжки в связи с увольнением, сотрудник (военнослужащий) расписывается в Книге учета движения трудовых книжек и вкладышей в них. Трудовые книжки, не полученные сотрудниками (военнослужащими) при увольнении либо в случае их смерти, хранятся в течение двух лет в кадровой службе. По истечении указанного срока невостребованные трудовые книжки хранятся в ведомственном архиве в течение 50 лет, а затем подлежат уничтожению в порядке, установленном Законом о национальном архиве.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Сотрудникам (военнослужащим), уволенным из ОГЗ, соответствующие кадровые службы выдают трудовые книжки с внесенной в них записью об увольнении, возвращают военные билеты и выдают предписание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воинского учета военнообязанных и призывников, утвержденными приказом Министра обороны Республики Казахстан от 24 января 2017 года № 28 "Об утверждении Правил воинского учета военнообязанных и призывников" (зарегистрирован в Реестре государственной регистрации нормативных правовых актов за № 14881).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офицерам запаса кадровая служба в течение 30 календарных дней направляет их сокращенные воинские дела (при их наличии) вместе с жетоном в органы военного управления по месту жительства.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второй внутренней стороне обложки личного дела в описи документов, хранящихся в конверте личного дела, делается запись о выдаче личных документов, которая заверяется подписью получившего сотрудника. Дополнительно о получении трудовой книжки производится соответствующая запись в Книгу учета движения трудовых книжек и вкладышей в них.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Сотрудникам-женщинам (военнослужащим-женщинам), ранее до ОГЗ не состоявших на воинском учете, после увольнения со службы предписания о направлении для постановки на воинский учет не выдаются.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внесении записей о прохождении службы в ОГЗ в трудовую книжку следует руководствоваться следующим: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перечисление занимаемых должностей и наименование территориальных подразделений (организации образования, воинских частей) не вносится;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соответствующие графы трудовой книжки вносятся сведения о всех награждениях и поощрениях за время пребывания на службе в ОГЗ;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дисциплинарных взысканиях в трудовую книжку не записываются;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основания увольнения, пункт и статья Закона Республики Казахстан, в соответствии с которым сотрудник уволен из ОГЗ, в трудовой книжке не указываются;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записи о датах пребывания на службе, награждения и поощрения (число и месяц двузначными цифрами, год указывается полностью) производятся арабскими цифрами со ссылкой на соответствующий приказ.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увольнении сотрудников (военнослужащих) из ОГЗ все записи о службе, награждениях и поощрениях, внесенные в трудовую книжку заверяются подписью руководителя кадровой службы или лицом, его заменяющим, и печатью кадровой службы органа ОГЗ.</w:t>
      </w:r>
    </w:p>
    <w:bookmarkEnd w:id="169"/>
    <w:bookmarkStart w:name="z17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Присвоение личных номеров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Всем лицам высшего, старшего и среднего начальствующего (высшего офицерского и офицерского) состава, состоящим на службе в ОГЗ, присваиваются личные номера, которые сохраняются за ними на все время их службы и состояния в запасе и никому другому не передаются.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номер состоит из заглавной буквы русского алфавита, обозначающий серию, и шестизначного числа. Личный номер штампуется на металлическом жетоне, описание которого изложено в приложении № 16 к Инструкции.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Присвоение личных номеров производится приказами Министра по чрезвычайным ситуациям Республики Казахстан одновременно с присвоением первого специального или воинского звания начальствующего (офицерского) состава.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личным номерам, присвоенным лицам высшего, старшего и среднего начальствующего (высшего офицерского и офицерского) состава, в кадровом аппарате МЧС ведется картотека пономерного учета. Карточки подбираются по сериям в порядке восходящих номеров каждой серии.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За офицерами запаса и лицами, прибывшими из Вооруженных Сил других войсках и воинских формированиях, специальных государственных и правоохранительных органах Республики Казахстан, а также прибывших из аналогичных структур и правоохранительных органов государств-участников СНГ и зачисленными в кадры МЧС или назначенными на службу в ОГЗ, сохраняются ранее присвоенные личные номера по месту прежней службы или учета по запасу.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Кадровые аппараты ОГЗ, организации образования МЧС, воинских частей при оформлении документов на присвоение первого специального или воинского звания среднего, старшего и высшего начальствующего (высшего офицерского и офицерского) состава или о зачислении в кадры МЧС офицеров запаса, прибывших из Вооруженных Сил других войсках и воинских формированиях, специальных государственных и правоохранительных органах Республики Казахстан, прибывших из аналогичных структур и правоохранительных органов государств-участников СНГ, которым личные номера были присвоены по месту их прежней службы или учета по запасу заполняют карточку пономерного учета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Правил).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карточках пономерного учета лиц, которым личный номер был присвоен в Вооруженных Силах других войсках и воинских формированиях, специальных государственных и правоохранительных органах Республики Казахстан, аналогичных структурах и правоохранительных органах государств-участников СНГ, указывается личный номер, под которым они проходили по месту прежней службы или состояли в запасе.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Присвоенные личные номера записываются во все документы персонального и штатно-должностного учета лиц среднего, старшего и высшего начальствующего (офицерского) состава, а также указываются в приказах по личному составу, служебных удостоверениях, документах денежного и вещевого довольствия, служебной переписке, касающейся лиц высшего, старшего и среднего начальствующего (высшего офицерского и офицерского) состава.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Жетоны с личными номерами вручаются лицам начальствующего (высшего офицерского и офицерского) состава одновременно с объявлением приказа о присвоении первого специального или воинского звания. Лица, получившие жетоны, расписываются за их получение в журнале (Приложение № 15 к Инструкции). Жетоны в журнале перечисляются по порядку восходящих номеров каждой серии. Журнал хранится в кадровом аппарате.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Офицерам запаса, зачисленным в кадры МЧС, жетоны с личными номерами, поступившие из органов военного управления с сокращенными военными делами, вручаются при объявлении приказа Министра по чрезвычайным ситуациям Республики Казахстан о зачислении их в кадры МЧС, о получении жетона они расписываются внизу титульного листа послужного списка.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Лица начальствующего (офицерского) состава, уволенные из ОГЗ в запас Вооруженных Сил Республики Казахстан, при получении предписаний о постановке на воинский учет, жетоны с личными номерами сдают в кадровые аппараты, которые подшиваются в личные дела или сокращенные военные дела офицеров запаса и лиц, прибывших из Вооруженных Сил, других войск и воинских формирований Республики Казахстан. Сокращенные военные дела пересылаются в органы военного управления по месту жительства.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(офицерского) состава (военнообязанные и невоеннообязанные), уволенные из ОГЗ в отставку или запас, при получении предписаний о постановке на воинский учет, жетоны с личными номерами сдают в кадровые аппараты, которые подшиваются к личным делам.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лиц начальствующего (офицерского) состава, из числа принятых на воинский учет, к присвоению воинских званий офицерского состава их жетоны с личными номерами из ведомственных архивов МЧС, ДЧС, воинских частей, организации образования высылаются по официальным запросам органов военного управления.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утраты жетона, личный номер, присвоенный лицу начальствующего (офицерского) состава, не заменяется, а вместо утерянного жетона выдается дубликат за тем же номером.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изготовление дубликатов жетонов составляются на основании рапортов лиц начальствующего (высшего офицерского и офицерского) состава, утративших жетоны, с объяснением обстоятельств их утраты. Расходы на изготовление дубликата жетона возмещаются за счет лиц, утративших жетоны.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 ведения личных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5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Подписка</w:t>
      </w:r>
    </w:p>
    <w:bookmarkEnd w:id="187"/>
    <w:p>
      <w:pPr>
        <w:spacing w:after="0"/>
        <w:ind w:left="0"/>
        <w:jc w:val="both"/>
      </w:pPr>
      <w:bookmarkStart w:name="z196" w:id="188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предупрежден(а):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секретах" должностное лицо или гражданин Республики Казахстан, допущенные или ранее допускавшиеся к государственным секретам, временно ограничены в своих правах выезда за границу до истечения срока секретности, но не более чем на 5 лет (после прекращения работы со сведениями, составляющими государственную тайну);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за разглашение сведений, составляющих государственные секреты, или утрату документов и предметов, содержащих такие сведения, а также иные нарушения режима секретности буду привлечен(а) к ответственности в соответствии с действующим законодательством Республики Казахстан.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Обязуюсь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правоохранительной службе",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воинской службе и статусе военнослужащих" хранить государственные секреты и иную охраняемую законом тайну, в том числе и после прекращения правоохранительной службы в течение времени, установленного законом.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 Подпись _______________________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_______________________________________________________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 Подпись _______________________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</w:tbl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5"/>
    <w:bookmarkStart w:name="z20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</w:p>
    <w:bookmarkEnd w:id="196"/>
    <w:p>
      <w:pPr>
        <w:spacing w:after="0"/>
        <w:ind w:left="0"/>
        <w:jc w:val="both"/>
      </w:pPr>
      <w:bookmarkStart w:name="z206" w:id="197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отчество, (при его наличии)</w:t>
      </w:r>
    </w:p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сотрудником (военнослужащим) ОГЗ,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службе и статусе военнослужащих", "О противодействии коррупции" и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Предупрежден(а): что не вправе: быть депутатом представительных органов и членом органов местного самоуправления, состоять в партиях, профессиональных союзах, выступать в поддержку какой-либо политической партии, создавать в системе правоохранительных органов общественные объединения, преследующие политические цели, основанные на общности их профессиональных интересов для представления защиты трудовых, а также других социально-экономических прав и интересов своих членов и улучшения условий труда; заниматься другой оплачиваемой деятельностью, кроме педагогической, научной и творческой деятельности; заниматься предпринимательской деятельностью, в том числе участвовать в управлении коммерческой организацией независимо от ее организационно-правовой формы; быть представителем по делам третьих лиц, за исключением случаев, предусмотренных законами; использовать в неслужебных целях средства материально-технического, финансового и информационного обеспечения, другое государственное имущество и служебную информацию; участвовать в действиях, препятствующих нормальному функционированию государственных органов и выполнению служебных обязанностей, включая забастовки; в связи с исполнением должностных полномочий пользоваться в личных целях услугами физических и юридических лиц; использовать свое служебное положение в корыстных целях, в том числе путем сговора с должностными и иными лицами; занимать должность, находящуюся в непосредственной подчиненности должности, занимаемой близкими родственниками (родителями, детьми, усыновителями, усыновленными, полнородными и неполнородными братьями и сестрами, дедушками, бабушками, внуками) или супругом (супругой); осуществлять деятельность, не совместимую с выполнением государственных функций; использовать служебную и иную информацию, не подлежащую официальному распространению, в целях получения или извлечения имущественных и неимущественных благ и преимуществ.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обязуюсь: соблюдать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законодательство Республики Казахстан; обеспечивать соблюдение и защиту прав и свобод человека и гражданина, а также законных интересов физических и юридических лиц, государства; рассматривать в порядке и сроки, установленные Административной процедурно-процессуальным кодексом Республики Казахстан", обращения физических и юридических лиц, принимать по ним необходимые меры; осуществлять полномочия в пределах предоставленных прав и в соответствии с должностными обязанностями; соблюдать служебную и трудовую дисциплину; принимать на себя ограничения, связанные с пребыванием на правоохранительной службе, и антикоррупционные ограничения, установленные Законом Республики Казахстан "О противодействии коррупции";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 служебной этики государственных служащих), утвержденного Указом Президента Республики Казахстан от 29 декабря 2015 года № 153; </w:t>
      </w:r>
      <w:r>
        <w:rPr>
          <w:rFonts w:ascii="Times New Roman"/>
          <w:b w:val="false"/>
          <w:i w:val="false"/>
          <w:color w:val="000000"/>
          <w:sz w:val="28"/>
        </w:rPr>
        <w:t>Этического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утвержденного Указом Президента Республики Казахстан от 2 января 2023 года № 81 выполнять законные приказы и распоряжения руководителей, решения и указания вышестоящих органов и должностных лиц, изданные в пределах их полномочий; хранить государственные секреты и иную охраняемую законом тайну, в том числе и после прекращения правоохранительной службы в течение времени, установленного законом, о чем дается подписка; сохранять в тайне получаемые при исполнении служебных обязанностей сведения, затрагивающие частную жизнь, честь и достоинство граждан, и не требовать от них предоставления такой информации, за исключением случаев, предусмотренных законами; обеспечивать сохранность государственного имущества; подать рапорт в письменной форме и незамедлительно информировать непосредственного и уполномоченного руководителя в случаях, когда мои частные интересы пересекутся или войдут в противоречие с моими полномочиями; повышать свой профессиональный уровень и квалификацию; не допускать публичных выступлений, причиняющих вред интересам государственной службы; сообщить непосредственному руководителю о подаче заявления о выходе из гражданства Республики Казахстан в день его подачи; представлять в орган государственных доходов по месту жительства декларацию о доходах, об имуществе, являющемся объектом налогообложения; в порядке, предусмотренным Законом Республики Казахстан "О правоохранительной службе", "О воинской службе и статусе военнослужащих" в течение месяца после вступления в должность на время прохождения правоохранительной (воинской) службы передать в доверительное управление находящиеся в собственности акции (доли участия в уставном капитале) коммерческих организаций, и иное имущество, использование которого влечет получение доходов, за исключением денег, облигаций, паев открытых и интервальных паевых инвестиционных фондов, законно принадлежащих ему, а также иного имущества, переданного в имущественный наем; предоставить нотариально засвидетельствованную копию договора на доверительное управление имуществом в десятидневный срок со дня нотариального засвидетельствования в кадровую службу. В случае расторжения договора на доверительное управление имуществом одной из сторон, уведомить об этом в месячный срок кадровую службу, а имущество, подлежащее передаче в доверительное управление, в месячный срок после расторжения договора вновь передать в доверительное управление с предоставлением в кадровую службу по месту работы нотариально засвидетельствованной копии договора; при осуществлении должностных полномочий быть беспристрастным и независимым от деятельности политических партий, общественных и религиозных объединений; незамедлительно доводить до руководства о ставших мне известными случаях коррупционных правонарушений; обеспечивать информационную безопасность в процессе работы с информационными ресурсами ОГЗ.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 __ года Подпись ________________________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 ______________________________________________________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20__ года Подпись ________________________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 соблюдению Этического кодекса сотрудников правоохранительных органов, органов гражданской защиты и государственной фельдъегерской службы Республики Казахстан</w:t>
      </w:r>
    </w:p>
    <w:bookmarkEnd w:id="203"/>
    <w:p>
      <w:pPr>
        <w:spacing w:after="0"/>
        <w:ind w:left="0"/>
        <w:jc w:val="both"/>
      </w:pPr>
      <w:bookmarkStart w:name="z215" w:id="204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являясь сотрудником ОГЗ, ознакомлен с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утвержденным Указом Президента Республики Казахстан от 2 января 2023 года № 81 (далее – Этический кодекс), и принимаю установленные им стандарты поведения, а также предупрежден(а) о возможности привлечения меня к ответственности в установленном законодательством Республики Казахстан порядке за нарушение требований, предусмотренных Этическим кодексом.</w:t>
      </w:r>
    </w:p>
    <w:bookmarkStart w:name="z21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"______"____________20 __ года Подпись _____________________</w:t>
      </w:r>
    </w:p>
    <w:bookmarkEnd w:id="205"/>
    <w:bookmarkStart w:name="z21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службы_____________________________________________________</w:t>
      </w:r>
    </w:p>
    <w:bookmarkEnd w:id="206"/>
    <w:bookmarkStart w:name="z21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 20__ года Подпись _____________________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1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 по соблюдению Этического кодекса государственных служащих Республики Казахстан (Правила служебной этики государственных служащих)</w:t>
      </w:r>
    </w:p>
    <w:bookmarkEnd w:id="208"/>
    <w:p>
      <w:pPr>
        <w:spacing w:after="0"/>
        <w:ind w:left="0"/>
        <w:jc w:val="both"/>
      </w:pPr>
      <w:bookmarkStart w:name="z222" w:id="209"/>
      <w:r>
        <w:rPr>
          <w:rFonts w:ascii="Times New Roman"/>
          <w:b w:val="false"/>
          <w:i w:val="false"/>
          <w:color w:val="000000"/>
          <w:sz w:val="28"/>
        </w:rPr>
        <w:t>
      Я, _______________________________________________________________________,</w:t>
      </w:r>
    </w:p>
    <w:bookmarkEnd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являясь военнослужащим ОГЗ, ознакомлен с </w:t>
      </w:r>
      <w:r>
        <w:rPr>
          <w:rFonts w:ascii="Times New Roman"/>
          <w:b w:val="false"/>
          <w:i w:val="false"/>
          <w:color w:val="000000"/>
          <w:sz w:val="28"/>
        </w:rPr>
        <w:t>Этическим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служащих Республики Казахстан (Правила служебной этики государственных служащих), утвержденным Указом Президента Республики Казахстан от 29 декабря 2015 года № 153 (далее – Этический кодекс), и принимаю установленные им стандарты поведения, а также предупрежден(а) о возможности привлечения меня к ответственности в установленном законодательством Республики Казахстан порядке за нарушение требований, предусмотренных Этическим кодексом.</w:t>
      </w:r>
    </w:p>
    <w:bookmarkStart w:name="z2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"______"____________20 __ года Подпись ______________________</w:t>
      </w:r>
    </w:p>
    <w:bookmarkEnd w:id="210"/>
    <w:bookmarkStart w:name="z2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(работник) кадровой службы_______________________________________________________</w:t>
      </w:r>
    </w:p>
    <w:bookmarkEnd w:id="211"/>
    <w:bookmarkStart w:name="z2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"______"_____________ 20__ года Подпись ______________________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</w:tbl>
    <w:bookmarkStart w:name="z227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по чрезвычайным ситуациям Республики Казахстан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Секретно/Для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заполнению)</w:t>
            </w:r>
          </w:p>
        </w:tc>
      </w:tr>
    </w:tbl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№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  ___________________________________________________________________________________   /фамилия, имя отчество, (при его наличии)/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I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послужной список;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 комиссии по определению стажа службы.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II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аттестационные листы;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служебные характеристики в период службы;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к присвоению (понижению, восстановлению) специального (воинского) звания;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о задержке представления к установлению специального (воинского) звания;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представления по перемещению по службе;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представления к увольнению;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наградные листы, представления о поощрении (награждении).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материалы конкурсной комиссии (результаты тестирования на знание государственного языка, законодательства Республики Казахстан и личностные компетенции, сдачи нормативов по физической подготовке, результаты полиграфологического исследования, выписка из протокола заседания конкурсной комиссии);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копии сертификатов (об окончании курсов переподготовки, повышения квалификации, а также языковых, образовательных и других курсов, оплачиваемых за счет бюджета ОГЗ);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контракт о прохождении воинской службы;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III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приеме в правоохранительный орган/ на воинскую службу;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автобиографии (написанная собственноручно и в отпечатанном виде, заверенная подписью сотрудника (работника) кадровой службы);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анкета (с фотокарточкой, заверенной печатью кадровой службы);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о приеме в правоохранительный орган/воинскую службу;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характеристики (служебные, учебные и другие), представляемые до поступления на службу (учебу);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центральной (окружной) военно-врачебной комиссии;</w:t>
      </w:r>
    </w:p>
    <w:bookmarkEnd w:id="236"/>
    <w:bookmarkStart w:name="z25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подписка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7"/>
    <w:bookmarkStart w:name="z25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8"/>
    <w:bookmarkStart w:name="z25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обязательства по соблюдению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а также Этического кодекса государственных служащих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39"/>
    <w:bookmarkStart w:name="z25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подписанный бланк с текстом Присяги;</w:t>
      </w:r>
    </w:p>
    <w:bookmarkEnd w:id="240"/>
    <w:bookmarkStart w:name="z25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(контракт) о допуске к государственным секретам.</w:t>
      </w:r>
    </w:p>
    <w:bookmarkEnd w:id="241"/>
    <w:bookmarkStart w:name="z25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</w:t>
      </w:r>
    </w:p>
    <w:bookmarkEnd w:id="242"/>
    <w:bookmarkStart w:name="z25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IV</w:t>
      </w:r>
    </w:p>
    <w:bookmarkEnd w:id="243"/>
    <w:bookmarkStart w:name="z26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Архивные материалы</w:t>
      </w:r>
    </w:p>
    <w:bookmarkEnd w:id="244"/>
    <w:bookmarkStart w:name="z26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 _____________________________________________________________________________________  /фамилия, имя, отчество, (при его наличии)/</w:t>
      </w:r>
    </w:p>
    <w:bookmarkEnd w:id="245"/>
    <w:bookmarkStart w:name="z26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устаревшие автобиографии и анкеты;</w:t>
      </w:r>
    </w:p>
    <w:bookmarkEnd w:id="246"/>
    <w:bookmarkStart w:name="z26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рапорта сотрудника (военнослужащего);</w:t>
      </w:r>
    </w:p>
    <w:bookmarkEnd w:id="247"/>
    <w:bookmarkStart w:name="z26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и материалы служебных проверок и расследований;</w:t>
      </w:r>
    </w:p>
    <w:bookmarkEnd w:id="248"/>
    <w:bookmarkStart w:name="z26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устаревшие справки Центральной (окружной) военно-врачебной комиссии, справки о состоянии здоровья, о ранениях и контузиях;</w:t>
      </w:r>
    </w:p>
    <w:bookmarkEnd w:id="249"/>
    <w:bookmarkStart w:name="z26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ходатайство и рапорт о продлении срока ОГЗ;</w:t>
      </w:r>
    </w:p>
    <w:bookmarkEnd w:id="250"/>
    <w:bookmarkStart w:name="z26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рекомендации при перемещении по службе;</w:t>
      </w:r>
    </w:p>
    <w:bookmarkEnd w:id="251"/>
    <w:bookmarkStart w:name="z26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устаревшие результаты тестирований, сдачи нормативов по физической подготовке;</w:t>
      </w:r>
    </w:p>
    <w:bookmarkEnd w:id="252"/>
    <w:bookmarkStart w:name="z26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информация подразделения по личному составу;</w:t>
      </w:r>
    </w:p>
    <w:bookmarkEnd w:id="253"/>
    <w:bookmarkStart w:name="z27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уведомление об освобождении (увольнении);</w:t>
      </w:r>
    </w:p>
    <w:bookmarkEnd w:id="254"/>
    <w:bookmarkStart w:name="z27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другие документы личного дела, находящиеся в неактуальном состоянии.</w:t>
      </w:r>
    </w:p>
    <w:bookmarkEnd w:id="255"/>
    <w:bookmarkStart w:name="z27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Личное дело № ________</w:t>
      </w:r>
    </w:p>
    <w:bookmarkEnd w:id="256"/>
    <w:bookmarkStart w:name="z27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V</w:t>
      </w:r>
    </w:p>
    <w:bookmarkEnd w:id="257"/>
    <w:bookmarkStart w:name="z27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изучения и специальной проверки</w:t>
      </w:r>
    </w:p>
    <w:bookmarkEnd w:id="258"/>
    <w:bookmarkStart w:name="z27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  ________________________________________________________________________________  ________________________________________________________________________________   /фамилия, имя, отчество, (при его наличии)/</w:t>
      </w:r>
    </w:p>
    <w:bookmarkEnd w:id="259"/>
    <w:bookmarkStart w:name="z27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согласии на изучение и проверку персональных данных;</w:t>
      </w:r>
    </w:p>
    <w:bookmarkEnd w:id="260"/>
    <w:bookmarkStart w:name="z27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 проведения проверки;</w:t>
      </w:r>
    </w:p>
    <w:bookmarkEnd w:id="261"/>
    <w:bookmarkStart w:name="z27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требования о наличии или отсутствии судимости;</w:t>
      </w:r>
    </w:p>
    <w:bookmarkEnd w:id="262"/>
    <w:bookmarkStart w:name="z27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результаты специальной проверки;</w:t>
      </w:r>
    </w:p>
    <w:bookmarkEnd w:id="263"/>
    <w:bookmarkStart w:name="z28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справки, отзывы по результатам проверки по месту жительства кандидата;</w:t>
      </w:r>
    </w:p>
    <w:bookmarkEnd w:id="264"/>
    <w:bookmarkStart w:name="z28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справки-рекомендации от участкового инспектора полиции по месту жительства;</w:t>
      </w:r>
    </w:p>
    <w:bookmarkEnd w:id="265"/>
    <w:bookmarkStart w:name="z28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по дополнительной проверке;</w:t>
      </w:r>
    </w:p>
    <w:bookmarkEnd w:id="266"/>
    <w:bookmarkStart w:name="z2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по специальной проверке.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Опись документов, находящихся в конверте личного дела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документ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документы к личному 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подпись сотрудника (работника) кадровой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личного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изучения и специальной проверки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Архивные материалы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личное дело офицера запаса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Төтенше жағдайлар министрлігі Министерство по чрезвычайным ситуациям Республики Казахстан Қызметтік тізім Послужной список</w:t>
      </w:r>
    </w:p>
    <w:bookmarkEnd w:id="269"/>
    <w:bookmarkStart w:name="z29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Личный номер № _________________ жеке нөмірі</w:t>
      </w:r>
    </w:p>
    <w:bookmarkEnd w:id="270"/>
    <w:bookmarkStart w:name="z29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 тегі/фамилия/</w:t>
      </w:r>
    </w:p>
    <w:bookmarkEnd w:id="271"/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  /аты, әкесінің аты /бар болғанда// /имя, отчество, /при его наличии//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Арнаулы/әскери атағы Специальное/воинское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Араулы/әскери атақты беру туралы кімнің бұйрығы, күні, нөмірі Дата, номер и чей приказ о присвоении специального/воинского звания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Арнаулы/әскери атағы Специальное/воинского звание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Араулы/әскери атақты беру туралы кімнің бұйрығы, күні, нөмірі Дата, номер и чей приказ о присвоении специального/воинского звания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Туған жылы, күні, айы/Сведения о дате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Туған жері/Место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Ұлты/Национальность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Білімі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(указать в последовательном порядке наименование учебных заведений и год их окончания, наименование специальности и квалификации, № диплома)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кейінгі/ Послесреднее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Жоғары/Высшее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орнынан кейінгі/ Послевузовское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Тілдерді білуі/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Знание языков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Ғылыми дәрежесі және ғылыми атағы туралы мәліметтер/Сведения об ученой степени и ученом звании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Ғылыми еңбектері мен өнер-табыстарының болуы туралы мәліметтер/Сведения о наличии научных трудов и изобретений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Дербес еңбек қызметі (1 парақта)/Самостоятельная трудовая деятельность (на 1 странице)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/ Дата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 (мекеменің немесе кәсіпорынның атауы) және атқарған лауазымы, қызмет түрі/Место работы (занимаемая должность, наименование подразделения, учреждения или предприятия)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Аудан, қала, облыс, ел/ Район, город, область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 С какого времени (число, месяц, год)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 По какое время (число, месяц, год)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Қызмет өткеру (8 - парақта)/ Прохождение службы (на 8 страницах)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уақыттан бастап (жылы, күні, айы)/ С какого времени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 уақытқа дейін (жылы, күні, айы)/ По какое время (число, месяц, год)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Лауазым/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Құрылым, қызмет атауы, бөлімі/ Часть, соединение, наименование службы, подразделения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бұйрықтың № және күні/ Чей приказ, номер и дата приказа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Жеңілдік жағдайларында еңбек сіңірген жылдарына жататын қызмет кезеңдері (1 парақта)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Периоды службы, подлежащие зачету в выслугу лет на льготных условиях (на 1 странице)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Зейнетақы тағайындау үшін еңбек сіңірген жылдарына/Период службы в выслугу лет для назначения пенсии с _____________ бастап по __________________ дейін қызмет кезеңі жеңілдік жағдайларында: бір ай/считать на льготных условиях: один месяц за ______________ болып есептелсін/месяца.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Негіз/Основание: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(басшыларының (әскери бөлімдер командирлерінің бұйрықтары) приказы руководителей (командиров воинских частей))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Даярлық, біліктілігін арттыру және қайта даярлау/Подготовка, повышение квалификации и переподготовка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түрі/ Вид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кезеңі/ Период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орны/ Место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Оқуды бітіргені туралы құжаттың деректемелері/ Реквизиты документа об окончании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Аттестаттаудан өткені туралы мәліметтер/Сведения о прохождении аттестации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Өткізген күні/ Дата проведения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Аттестаттау қомиссиясының шешімі/ Решение аттестационной комиссии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Ұсынымдар/ Рекомендации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Ескертпелер/ 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Марапаттар мен көтермелеулер (4 парақта)/Награды и поощрения (на 4 страницах)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Немен марапатталды/көтермеленді/ Чем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еңбектері үшін марапатталды/көтермеленді/ За что награжден/поощрен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(кімнің бұйрығы, күні, нөмірі)/Основание (чей, номер и дата приказа)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Тәртіптік жазалар (4 парақта)/Дисциплинарные взыскания (на 4 страницах)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Кімнің бұйрығы, күні, нөмірі/ Чей приказ, номер и дата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Қандай жаза салынды және не үшін/Какое наложено взыскание и за что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Жазаның алынып тасталғаны туралы белгі/ Отметка о снятии взыскания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Қызметкердің (әскери қызметшінің) қызметтік міндеттемелерін немесе қызметтік борышын атқару кезінде алған жарақаттары, контузиялары, зақымдары, мертігуі, сырқаттары туралы мәліметтер (1 парақта)/Сведения о ранениях, контузиях, травмах, увечьях, заболеваниях, полученных сотрудником (военнослужащим) при исполнении им служебных обязанностей или служебного долга (на 1 странице)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89"/>
    <w:bookmarkStart w:name="z310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90"/>
    <w:bookmarkStart w:name="z311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91"/>
    <w:bookmarkStart w:name="z312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92"/>
    <w:bookmarkStart w:name="z313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93"/>
    <w:bookmarkStart w:name="z314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</w:t>
      </w:r>
    </w:p>
    <w:bookmarkEnd w:id="294"/>
    <w:bookmarkStart w:name="z315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Шетелде болуы/Пребывание за границей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Ел, қала/ Страна, город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Сапардың мақсаты/ Цель поездки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 кезеңі/ Период пребывания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негіздеме/ Основание для записи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Қызметкердің (әскери қызметшінің) ата-анасы туралы мәліметтер (1 парақта)/Сведения о родителях сотрудника (военнослужащего) (на 1 странице)</w:t>
      </w:r>
    </w:p>
    <w:bookmarkEnd w:id="296"/>
    <w:bookmarkStart w:name="z31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297"/>
    <w:bookmarkStart w:name="z31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298"/>
    <w:bookmarkStart w:name="z31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299"/>
    <w:bookmarkStart w:name="z32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</w:t>
      </w:r>
    </w:p>
    <w:bookmarkEnd w:id="300"/>
    <w:bookmarkStart w:name="z32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Қызметкердің отбасы жағдайы/Сведения о семейном положении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Жұбайының /зайыбының/ балаларының тегі, аты, әкесінің аты Фамилия, имя, отчество (при его наличии) жены/мужа/детей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Туыстық дәрежесі/ 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күні, айы және жері/ Число, месяц, год и место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 үшін негіз/ Основание для записи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Ескертпе/ 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Қызметкердің (әскери қызметшінің) тұрғылықты мекенжайы/Адрес места жительства сотрудника (военнослужащего)</w:t>
      </w:r>
    </w:p>
    <w:bookmarkEnd w:id="302"/>
    <w:p>
      <w:pPr>
        <w:spacing w:after="0"/>
        <w:ind w:left="0"/>
        <w:jc w:val="both"/>
      </w:pPr>
      <w:bookmarkStart w:name="z323" w:id="30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</w:p>
    <w:bookmarkStart w:name="z32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Қызметтік тізімді жасаған/Послужной список составил: </w:t>
      </w:r>
    </w:p>
    <w:bookmarkEnd w:id="304"/>
    <w:p>
      <w:pPr>
        <w:spacing w:after="0"/>
        <w:ind w:left="0"/>
        <w:jc w:val="both"/>
      </w:pPr>
      <w:bookmarkStart w:name="z325" w:id="3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/кадр қызметі қызметкерінің (жұмыскерінің) лауазымы, тегі және аты-жөні/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/должность, фамилия и инициалы сотрудника (работника) кадровой службы/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20__ жылғы "__"_________ "__" "__" _________ 20__ г.</w:t>
      </w:r>
    </w:p>
    <w:bookmarkStart w:name="z32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БЕКІТЕМІН/УТВЕРЖДАЮ</w:t>
      </w:r>
    </w:p>
    <w:bookmarkEnd w:id="306"/>
    <w:p>
      <w:pPr>
        <w:spacing w:after="0"/>
        <w:ind w:left="0"/>
        <w:jc w:val="both"/>
      </w:pPr>
      <w:bookmarkStart w:name="z327" w:id="307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bookmarkEnd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/кадр қызметі басшысының лауазымы, біліктілік сыныбы, тегі және аты-жөні/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кадровой службы, квалификационный класс, фамилия и инициалы/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М.О./М.П.  </w:t>
      </w:r>
    </w:p>
    <w:bookmarkStart w:name="z32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  </w:t>
      </w:r>
    </w:p>
    <w:bookmarkEnd w:id="308"/>
    <w:p>
      <w:pPr>
        <w:spacing w:after="0"/>
        <w:ind w:left="0"/>
        <w:jc w:val="both"/>
      </w:pPr>
      <w:bookmarkStart w:name="z329" w:id="309"/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__________  20___ жылғы "___" __________  20___ жылғы "___" __________  жазылған мәліметтердің дұрыстығын растау қолхаты_______________________  Расписка в подтверждении правильности записанных сведений  _______________________  "___" __________ 20___ года  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20___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 __________ 20___ года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 20___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(руководитель кадровой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</w:t>
            </w:r>
          </w:p>
        </w:tc>
      </w:tr>
    </w:tbl>
    <w:bookmarkStart w:name="z333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по автобиографической проверке</w:t>
      </w:r>
    </w:p>
    <w:bookmarkEnd w:id="310"/>
    <w:bookmarkStart w:name="z33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 года</w:t>
      </w:r>
    </w:p>
    <w:bookmarkEnd w:id="311"/>
    <w:p>
      <w:pPr>
        <w:spacing w:after="0"/>
        <w:ind w:left="0"/>
        <w:jc w:val="both"/>
      </w:pPr>
      <w:bookmarkStart w:name="z335" w:id="312"/>
      <w:r>
        <w:rPr>
          <w:rFonts w:ascii="Times New Roman"/>
          <w:b w:val="false"/>
          <w:i w:val="false"/>
          <w:color w:val="000000"/>
          <w:sz w:val="28"/>
        </w:rPr>
        <w:t xml:space="preserve">
      я, _____________________________________________________________________, 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рассмотрев материалы дополнительной автобиографической проверки супруга (супруги)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(специальное/воинское звание, фамилия, имя, отчество, (при его наличии)</w:t>
      </w:r>
    </w:p>
    <w:bookmarkStart w:name="z33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сотрудника)______________________________________________________________   Установил:   </w:t>
      </w:r>
    </w:p>
    <w:bookmarkEnd w:id="313"/>
    <w:p>
      <w:pPr>
        <w:spacing w:after="0"/>
        <w:ind w:left="0"/>
        <w:jc w:val="both"/>
      </w:pPr>
      <w:bookmarkStart w:name="z337" w:id="314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супруга (супруги)  </w:t>
      </w:r>
    </w:p>
    <w:bookmarkEnd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 </w:t>
      </w:r>
    </w:p>
    <w:p>
      <w:pPr>
        <w:spacing w:after="0"/>
        <w:ind w:left="0"/>
        <w:jc w:val="both"/>
      </w:pPr>
      <w:bookmarkStart w:name="z338" w:id="315"/>
      <w:r>
        <w:rPr>
          <w:rFonts w:ascii="Times New Roman"/>
          <w:b w:val="false"/>
          <w:i w:val="false"/>
          <w:color w:val="000000"/>
          <w:sz w:val="28"/>
        </w:rPr>
        <w:t xml:space="preserve">
      Год рождения ___________________ Место рождения ___________  </w:t>
      </w:r>
    </w:p>
    <w:bookmarkEnd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bookmarkStart w:name="z339" w:id="316"/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Проверкой по базе Комитета по правовой статистике и специальным учетам ГП РК, проверяемых родственников </w:t>
      </w:r>
    </w:p>
    <w:bookmarkEnd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(указать фамилию, имя, отчество, (при его наличии) и степень родства)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Поступили следующие данные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(указать конкретно, раздельно на каждое лицо содержание этих сведений и откуда они поступили)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(оборотная сторона) </w:t>
      </w:r>
    </w:p>
    <w:p>
      <w:pPr>
        <w:spacing w:after="0"/>
        <w:ind w:left="0"/>
        <w:jc w:val="both"/>
      </w:pPr>
      <w:bookmarkStart w:name="z340" w:id="317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полагал бы возможным  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(допустить к работе, отказать)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</w:t>
      </w:r>
    </w:p>
    <w:bookmarkStart w:name="z34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Согласен:</w:t>
      </w:r>
    </w:p>
    <w:bookmarkEnd w:id="318"/>
    <w:bookmarkStart w:name="z34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5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контроля соответствия личного дела</w:t>
      </w:r>
    </w:p>
    <w:bookmarkEnd w:id="320"/>
    <w:p>
      <w:pPr>
        <w:spacing w:after="0"/>
        <w:ind w:left="0"/>
        <w:jc w:val="both"/>
      </w:pPr>
      <w:bookmarkStart w:name="z346" w:id="321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  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проверки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личного дела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подпись лица, ответственного за ведение личного дела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9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опись документов личного дела № ______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Заголовок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листов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50" w:id="323"/>
      <w:r>
        <w:rPr>
          <w:rFonts w:ascii="Times New Roman"/>
          <w:b w:val="false"/>
          <w:i w:val="false"/>
          <w:color w:val="000000"/>
          <w:sz w:val="28"/>
        </w:rPr>
        <w:t xml:space="preserve">
      Итого __________________________________________________________документов  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 </w:t>
      </w:r>
    </w:p>
    <w:p>
      <w:pPr>
        <w:spacing w:after="0"/>
        <w:ind w:left="0"/>
        <w:jc w:val="both"/>
      </w:pPr>
      <w:bookmarkStart w:name="z351" w:id="324"/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листов внутренней описи 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 </w:t>
      </w:r>
    </w:p>
    <w:p>
      <w:pPr>
        <w:spacing w:after="0"/>
        <w:ind w:left="0"/>
        <w:jc w:val="both"/>
      </w:pPr>
      <w:bookmarkStart w:name="z352" w:id="325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 лица, заполнившего внутреннюю опись документов дела 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bookmarkStart w:name="z35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подписи (личная подпись) </w:t>
      </w:r>
    </w:p>
    <w:bookmarkEnd w:id="326"/>
    <w:bookmarkStart w:name="z35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</w:t>
      </w:r>
    </w:p>
    <w:bookmarkEnd w:id="3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Инвентарная книга для личных дел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 </w:t>
      </w:r>
    </w:p>
    <w:bookmarkEnd w:id="329"/>
    <w:p>
      <w:pPr>
        <w:spacing w:after="0"/>
        <w:ind w:left="0"/>
        <w:jc w:val="both"/>
      </w:pPr>
      <w:bookmarkStart w:name="z359" w:id="3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/наименование органа/</w:t>
      </w:r>
    </w:p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Начата: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Окончена: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личного дела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снятии с учета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4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Контрольная карточка личного дела № ________</w:t>
      </w:r>
    </w:p>
    <w:bookmarkEnd w:id="333"/>
    <w:p>
      <w:pPr>
        <w:spacing w:after="0"/>
        <w:ind w:left="0"/>
        <w:jc w:val="both"/>
      </w:pPr>
      <w:bookmarkStart w:name="z365" w:id="3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Оборотная сторона контрольной карточки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или высылки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 выдано или выслано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возвращения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принявшего на хранение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9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Книга учета движения трудовых книжек и вкладышей в них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или заполнения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владельца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служащего, который сдал или на которого заполнена трудовая книжка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основание выдачи на руки трудовой книжки при увольнении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служащего в получении трудовой книжки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КАРТОЧКА </w:t>
      </w:r>
      <w:r>
        <w:br/>
      </w:r>
      <w:r>
        <w:rPr>
          <w:rFonts w:ascii="Times New Roman"/>
          <w:b/>
          <w:i w:val="false"/>
          <w:color w:val="000000"/>
        </w:rPr>
        <w:t>пономерного учета начальствующего (офицерского) состава МЧС Республики Казахстан Личный № _______</w:t>
      </w:r>
    </w:p>
    <w:bookmarkEnd w:id="337"/>
    <w:bookmarkStart w:name="z37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отчество_________________________________________________</w:t>
      </w:r>
    </w:p>
    <w:bookmarkEnd w:id="338"/>
    <w:bookmarkStart w:name="z37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Число, месяц и год рождения______________________________________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Специальное/воинское звание начальствующего (офицерского) состава на день заполнения карточки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издан приказ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75" w:id="340"/>
      <w:r>
        <w:rPr>
          <w:rFonts w:ascii="Times New Roman"/>
          <w:b w:val="false"/>
          <w:i w:val="false"/>
          <w:color w:val="000000"/>
          <w:sz w:val="28"/>
        </w:rPr>
        <w:t xml:space="preserve">
      4. Наименование органа МЧС, заполнившего карточку  </w:t>
      </w:r>
    </w:p>
    <w:bookmarkEnd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оборотная сторона</w:t>
      </w:r>
    </w:p>
    <w:p>
      <w:pPr>
        <w:spacing w:after="0"/>
        <w:ind w:left="0"/>
        <w:jc w:val="both"/>
      </w:pPr>
      <w:bookmarkStart w:name="z376" w:id="341"/>
      <w:r>
        <w:rPr>
          <w:rFonts w:ascii="Times New Roman"/>
          <w:b w:val="false"/>
          <w:i w:val="false"/>
          <w:color w:val="000000"/>
          <w:sz w:val="28"/>
        </w:rPr>
        <w:t xml:space="preserve">
      5. Семейное положение (женат, холост)  </w:t>
      </w:r>
    </w:p>
    <w:bookmarkEnd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</w:t>
      </w:r>
    </w:p>
    <w:bookmarkStart w:name="z37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и адрес жены (мужа). Если холост (не замужем) фамилия, имя, отчество и адрес одного из близких родственников</w:t>
      </w:r>
    </w:p>
    <w:bookmarkEnd w:id="342"/>
    <w:bookmarkStart w:name="z37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</w:t>
      </w:r>
    </w:p>
    <w:bookmarkEnd w:id="343"/>
    <w:bookmarkStart w:name="z37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344"/>
    <w:bookmarkStart w:name="z38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Уволен из ОГЗ приказом _____________________№______ от __________20___г.  </w:t>
      </w:r>
    </w:p>
    <w:bookmarkEnd w:id="345"/>
    <w:p>
      <w:pPr>
        <w:spacing w:after="0"/>
        <w:ind w:left="0"/>
        <w:jc w:val="both"/>
      </w:pPr>
      <w:bookmarkStart w:name="z381" w:id="346"/>
      <w:r>
        <w:rPr>
          <w:rFonts w:ascii="Times New Roman"/>
          <w:b w:val="false"/>
          <w:i w:val="false"/>
          <w:color w:val="000000"/>
          <w:sz w:val="28"/>
        </w:rPr>
        <w:t xml:space="preserve">
      по___________________________________________________  </w:t>
      </w:r>
    </w:p>
    <w:bookmarkEnd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(основание увольнения)</w:t>
      </w:r>
    </w:p>
    <w:bookmarkStart w:name="z38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кадрового аппарата специальное/воинское звание </w:t>
      </w:r>
    </w:p>
    <w:bookmarkEnd w:id="347"/>
    <w:p>
      <w:pPr>
        <w:spacing w:after="0"/>
        <w:ind w:left="0"/>
        <w:jc w:val="both"/>
      </w:pPr>
      <w:bookmarkStart w:name="z383" w:id="3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 и инициалы  (подпись разборчиво)</w:t>
      </w:r>
    </w:p>
    <w:bookmarkStart w:name="z38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20__г.</w:t>
      </w:r>
    </w:p>
    <w:bookmarkEnd w:id="349"/>
    <w:bookmarkStart w:name="z38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88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</w:t>
      </w:r>
      <w:r>
        <w:br/>
      </w:r>
      <w:r>
        <w:rPr>
          <w:rFonts w:ascii="Times New Roman"/>
          <w:b/>
          <w:i w:val="false"/>
          <w:color w:val="000000"/>
        </w:rPr>
        <w:t>учета лиц начальствующего (офицерского) состава, получивших жетоны с личными номерами</w:t>
      </w:r>
    </w:p>
    <w:bookmarkEnd w:id="351"/>
    <w:p>
      <w:pPr>
        <w:spacing w:after="0"/>
        <w:ind w:left="0"/>
        <w:jc w:val="both"/>
      </w:pPr>
      <w:bookmarkStart w:name="z389" w:id="352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  </w:t>
      </w:r>
    </w:p>
    <w:bookmarkEnd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органа, учреждения)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№/№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приказа о присвоении личного номера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получившего жетон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личных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содержащих персональные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сотрудника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военнослужащего ОГЗ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жетона с постоянным личным номером для начальствующего (офицерского) состава Министерства по чрезвычайным ситуациям Республики Казахстан</w:t>
      </w:r>
    </w:p>
    <w:bookmarkEnd w:id="353"/>
    <w:bookmarkStart w:name="z39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Жетон изготовляется в виде металлической пластинки овальной формы толщиной 1,5-2 мм. Размер по большой оси 45 мм., по малой оси 26 мм.</w:t>
      </w:r>
    </w:p>
    <w:bookmarkEnd w:id="354"/>
    <w:bookmarkStart w:name="z394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жетон имеет полоску, выштампованную по его продольной оси. Над полоской расположена надпись "ВС РК", а под ней –серия (буква русского алфавита) и номер жетона. Слева от этих надписей имеется отверстие диаметром 4 мм для прикрепления жетона к обмундированию или личному делу лица начальствующего (офицерского) состава.</w:t>
      </w:r>
    </w:p>
    <w:bookmarkEnd w:id="355"/>
    <w:bookmarkStart w:name="z395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вид жетона</w:t>
      </w:r>
    </w:p>
    <w:bookmarkEnd w:id="356"/>
    <w:bookmarkStart w:name="z39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7"/>
    <w:p>
      <w:pPr>
        <w:spacing w:after="0"/>
        <w:ind w:left="0"/>
        <w:jc w:val="both"/>
      </w:pPr>
      <w:r>
        <w:drawing>
          <wp:inline distT="0" distB="0" distL="0" distR="0">
            <wp:extent cx="32131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