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9434" w14:textId="5319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Павлодара от 26 июня 2023 года № 847/2 "Об утверждении Правил предоставления коммунальных услуг в городе Павлодаре"</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24 апреля 2024 года № 470/1</w:t>
      </w:r>
    </w:p>
    <w:p>
      <w:pPr>
        <w:spacing w:after="0"/>
        <w:ind w:left="0"/>
        <w:jc w:val="both"/>
      </w:pPr>
      <w:bookmarkStart w:name="z1" w:id="0"/>
      <w:r>
        <w:rPr>
          <w:rFonts w:ascii="Times New Roman"/>
          <w:b w:val="false"/>
          <w:i w:val="false"/>
          <w:color w:val="000000"/>
          <w:sz w:val="28"/>
        </w:rPr>
        <w:t>
      Акимат города Павлодара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26 июня 2023 года № 847/2 "Об утверждении Правил предоставления коммунальных услуг в городе Павлодаре"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24 апреля 2024 года</w:t>
            </w:r>
            <w:r>
              <w:br/>
            </w:r>
            <w:r>
              <w:rPr>
                <w:rFonts w:ascii="Times New Roman"/>
                <w:b w:val="false"/>
                <w:i w:val="false"/>
                <w:color w:val="000000"/>
                <w:sz w:val="20"/>
              </w:rPr>
              <w:t>№ 470/1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26 июня 2023 года</w:t>
            </w:r>
            <w:r>
              <w:br/>
            </w:r>
            <w:r>
              <w:rPr>
                <w:rFonts w:ascii="Times New Roman"/>
                <w:b w:val="false"/>
                <w:i w:val="false"/>
                <w:color w:val="000000"/>
                <w:sz w:val="20"/>
              </w:rPr>
              <w:t>№ 847/2</w:t>
            </w:r>
          </w:p>
        </w:tc>
      </w:tr>
    </w:tbl>
    <w:p>
      <w:pPr>
        <w:spacing w:after="0"/>
        <w:ind w:left="0"/>
        <w:jc w:val="left"/>
      </w:pPr>
      <w:r>
        <w:rPr>
          <w:rFonts w:ascii="Times New Roman"/>
          <w:b/>
          <w:i w:val="false"/>
          <w:color w:val="000000"/>
        </w:rPr>
        <w:t xml:space="preserve">  Правила предоставления коммунальных услуг в городе Павлодаре</w:t>
      </w:r>
    </w:p>
    <w:bookmarkStart w:name="z6" w:id="3"/>
    <w:p>
      <w:pPr>
        <w:spacing w:after="0"/>
        <w:ind w:left="0"/>
        <w:jc w:val="left"/>
      </w:pPr>
      <w:r>
        <w:rPr>
          <w:rFonts w:ascii="Times New Roman"/>
          <w:b/>
          <w:i w:val="false"/>
          <w:color w:val="000000"/>
        </w:rPr>
        <w:t xml:space="preserve"> 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Павлодар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9" w:id="6"/>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6"/>
    <w:bookmarkStart w:name="z10" w:id="7"/>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8"/>
    <w:bookmarkStart w:name="z12"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4"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2"/>
    <w:bookmarkStart w:name="z16" w:id="1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17" w:id="1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4"/>
    <w:bookmarkStart w:name="z18"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19" w:id="1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20" w:id="1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1" w:id="1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8"/>
    <w:bookmarkStart w:name="z22" w:id="1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 случаев приемки и ввода объектов строительства в эксплуатацию, либо самостоятельной установки потребителем.</w:t>
      </w:r>
    </w:p>
    <w:bookmarkEnd w:id="19"/>
    <w:bookmarkStart w:name="z23" w:id="2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20"/>
    <w:bookmarkStart w:name="z24" w:id="2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5" w:id="2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4"/>
    <w:bookmarkStart w:name="z28" w:id="2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5"/>
    <w:bookmarkStart w:name="z29" w:id="26"/>
    <w:p>
      <w:pPr>
        <w:spacing w:after="0"/>
        <w:ind w:left="0"/>
        <w:jc w:val="both"/>
      </w:pPr>
      <w:r>
        <w:rPr>
          <w:rFonts w:ascii="Times New Roman"/>
          <w:b w:val="false"/>
          <w:i w:val="false"/>
          <w:color w:val="000000"/>
          <w:sz w:val="28"/>
        </w:rPr>
        <w:t>
      20.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7"/>
    <w:p>
      <w:pPr>
        <w:spacing w:after="0"/>
        <w:ind w:left="0"/>
        <w:jc w:val="both"/>
      </w:pPr>
      <w:r>
        <w:rPr>
          <w:rFonts w:ascii="Times New Roman"/>
          <w:b w:val="false"/>
          <w:i w:val="false"/>
          <w:color w:val="000000"/>
          <w:sz w:val="28"/>
        </w:rPr>
        <w:t>
      21. Поставщик:</w:t>
      </w:r>
    </w:p>
    <w:bookmarkEnd w:id="2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8"/>
    <w:p>
      <w:pPr>
        <w:spacing w:after="0"/>
        <w:ind w:left="0"/>
        <w:jc w:val="left"/>
      </w:pPr>
      <w:r>
        <w:rPr>
          <w:rFonts w:ascii="Times New Roman"/>
          <w:b/>
          <w:i w:val="false"/>
          <w:color w:val="000000"/>
        </w:rPr>
        <w:t xml:space="preserve"> Глава 4. Порядок расчета и оплаты коммунальных услуг</w:t>
      </w:r>
    </w:p>
    <w:bookmarkEnd w:id="28"/>
    <w:bookmarkStart w:name="z32" w:id="2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w:t>
      </w:r>
    </w:p>
    <w:bookmarkEnd w:id="29"/>
    <w:bookmarkStart w:name="z33" w:id="3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0"/>
    <w:bookmarkStart w:name="z34" w:id="3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1"/>
    <w:bookmarkStart w:name="z35" w:id="3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2"/>
    <w:bookmarkStart w:name="z36" w:id="3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3"/>
    <w:bookmarkStart w:name="z37" w:id="3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34"/>
    <w:bookmarkStart w:name="z38" w:id="3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5"/>
    <w:bookmarkStart w:name="z39" w:id="3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6"/>
    <w:bookmarkStart w:name="z40" w:id="3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7"/>
    <w:bookmarkStart w:name="z41" w:id="3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8"/>
    <w:bookmarkStart w:name="z42" w:id="39"/>
    <w:p>
      <w:pPr>
        <w:spacing w:after="0"/>
        <w:ind w:left="0"/>
        <w:jc w:val="left"/>
      </w:pPr>
      <w:r>
        <w:rPr>
          <w:rFonts w:ascii="Times New Roman"/>
          <w:b/>
          <w:i w:val="false"/>
          <w:color w:val="000000"/>
        </w:rPr>
        <w:t xml:space="preserve"> Глава 5. Порядок разрешения разногласий</w:t>
      </w:r>
    </w:p>
    <w:bookmarkEnd w:id="39"/>
    <w:bookmarkStart w:name="z43" w:id="4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0"/>
    <w:bookmarkStart w:name="z44" w:id="4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6" w:id="4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47" w:id="4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5"/>
    <w:p>
      <w:pPr>
        <w:spacing w:after="0"/>
        <w:ind w:left="0"/>
        <w:jc w:val="left"/>
      </w:pPr>
      <w:r>
        <w:rPr>
          <w:rFonts w:ascii="Times New Roman"/>
          <w:b/>
          <w:i w:val="false"/>
          <w:color w:val="000000"/>
        </w:rPr>
        <w:t xml:space="preserve"> Глава 6. Заключительные положения</w:t>
      </w:r>
    </w:p>
    <w:bookmarkEnd w:id="45"/>
    <w:bookmarkStart w:name="z49" w:id="46"/>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