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de3e" w14:textId="a4ad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2024 года № 112-30-8.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2025 - 2027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37691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2025 - 2027 годы согласно приложениям 22, 23 и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2025 - 2027 годы согласно приложениям 25, 26 и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143523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2025 - 2027 годы согласно приложениям 28, 29 и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140516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2025 - 2027 годы согласно приложениям 31, 32 и 33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2025 - 2027 годы согласно приложениям 34, 35 и 36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сҰл и сельских округов Иртышского района на 2025 год объемы субвенций, передаваемых из районного бюджета в общей сумме 347032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21956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29944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35981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33311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23565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30302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Иртышского районного маслихата Павлодарской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