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552d" w14:textId="2e6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ноября 2024 года № 118/25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2024-2026 годы" (регистрационный номер акта в государственном реестре нормативных правовых актов Республики Казахстан № 190586 )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4445386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3462577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