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073" w14:textId="ce2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Майского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12/22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маслихат Майского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сел, сельских округов (за исключением государственных служащих занимающих руководящую должность), прибывшим для работы и проживания в сельские населенные пункты Майского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2025 году специалистам в области здравоохранения, образования, социального обеспечения, культуры, спорта, ветеринарии и агропромышленного комплекса, государственным служащим аппаратов акимов сел, сельских округов (за исключением государственных служащих, занимающих руководящую должность), прибывшим для работы и проживания в сельские населенные пункты Майского района, социальную поддержку для приобретения или строительства жилья – бюджетный кредит для специалистов прибывших: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