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5a21" w14:textId="15a5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25 декабря 2023 года № 11/113 "О Павлодарском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4 мая 2024 года № 17/145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2024-2026 годы" от 25 декабря 2023 года № 11/113 (зарегистрированное в Реестре государственной регистрации нормативных правовых актов за № 190738)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Павлодарский районный бюджет на 2024-2026 годы согласно приложениям 1, 2 и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4 604 358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1 904 256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2 656 311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4 686 025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143 767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2024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1 868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320 983 тысячи тенге – на проведение мероприятий по ремонту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323 694 тысячи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11 250 тысяч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55 505 тысяч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261 436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