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2ada" w14:textId="2a22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Чернорецкого cельского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декабря 2024 года № 27/233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Чернорецкого cельского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314 093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294 272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314 093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Чернорецкого cельского округа на 2025 год объем субвенции, передаваемой из районного бюджета в сумме 90 035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