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6d84" w14:textId="d296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26 декабря 2023 года № 13-1 "Об утверждении бюджета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28 марта 2024 года № 17-2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2024-2026 годы" от 26 декабря 2023 года № 13-1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Акжарский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7 230 508,5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678 276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14 866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6 537 366,5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7 243 590,4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26 697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83 070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56 373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-39 778,9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39 778,9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83 070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56 373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13 081,9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2023 году, согласно приложению 2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2023 году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2024-2026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13-1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7230508,5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6537366,5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6537357,5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6537357,5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7243590,4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домашних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13-1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2024 год за счет свободных остатков бюджетных средств, сложившихся на 1 января 2024 года, и возврата неиспользованных (недоиспользованных) в 2023 году целевых трансфертов из областного бюджета и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