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4785" w14:textId="8fd4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Үлкен Қараой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Үлкен Қараой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74 946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80 626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бюджеты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2025 год предусмотрен объем субвенции, передаваемой из районного бюджета в бюджет округа в сумме 51 772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27-23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27-23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27-23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