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431" w14:textId="4b7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февраля 2024 года № 15-5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Рузаевского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99 470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134 094,3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