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3439" w14:textId="50f3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2023 года № 12-1 "Об утверждении бюджета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марта 2024 года № 16-1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2023 года № 12-1 "Об утверждении бюджета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2024-2026 годы согласно приложениям 1, 2, 3, 4, 5 и 6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8 158 331,6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2 304 447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32 594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5 364 273,6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7 742 407,2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63 264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352 660,4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- 352 660,4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155 064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574 598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66 873,6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 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12-1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8 158 331,6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5 364 273,6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7 742 407,2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510 972,9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 помощи, телевизионными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абонентскими приставками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448 242,9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ортопедическими, сурдотехническими и тифлотехническими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передвижения, обязательными гигиеническими средствами, а также предоставление услуг санаторно-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курортного лечения, специалиста жестового языка, индивидуальных помощников в 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