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0bc8" w14:textId="e0e0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2023 года № 12-1 "Об утверждении бюджета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2024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2023 года № 12-1 "Об утверждении бюджета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2024-2026 годы согласно приложениям 1, 2, 3, 4, 5 и 6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9 465 717,8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2 397 901,1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80 659,2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6 530 140,5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9 249 793,4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63 264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155 064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91 800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152 660,4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- 152 660,4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355 064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574 598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66 873,6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9 465 717,8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2 397 901,1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6 530 140,5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6 530 124,9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9 249 793,4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2 711 478,1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431 042,6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2 144 163,3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1 865 564,6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 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ортопедическими, сурдотехническими и тифлотехническими средствами,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передвижения, обязательными гигиеническими средствами, а также предоставление услуг санаторно-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курортного лечения, специалиста жестового языка, индивидуальных помощников в соответствии с индивидуальной программой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1 275 081,1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328 658,9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1 130 869,6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