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cdce" w14:textId="0c6c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11/166 "Об утверждении бюджета Алматинского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Алматинского сельского округа Есильского района Северо-Казахстанской области на 2024-2025 годы" от 27 декабря 2023 года № 11/166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Алматинского сельского округа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- 26 695,8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- 137,8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Алматинского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районного бюджета в сумме 0,2 тысяч тенге, согласно приложению 4.";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Алматинского сельского округа расходы за счет свободных остатков бюджетных средств сложившихся на начало финансового года, согласно приложению 4.";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1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 Северо-Казахстанской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 и возврат сумм  неиспользованных целевых трансфертов выделенных  в 2023 финансовом году из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