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0bc1" w14:textId="a260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11/168 "Об утверждении бюджета Бескудукского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25 ноября 2024 года № 22/330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Бескудукского сельского округа Есильского района Северо-Казахстанской области на 2024-2026 годы" от 27 декабря 2023 года № 11/168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Бескудукского сельского округа Есильского района Северо-Казахстанской области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- 27 943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- 6 637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- 1 144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- 20 162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- 28 653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- 710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- 710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11/168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