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448a" w14:textId="4ec4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11/177 "Об утверждении бюджета Покровского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2024-2026 годы" от 27 декабря 2023 года № 11/177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- 51 293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- 11 901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- 39 392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- 53 816,6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- 2 523,6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- 2 523,6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