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58be" w14:textId="6095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8/26 "Об утверждении бюджета Якорьского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2024-2026 годы" от 29 декабря 2023 года № 8/26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Якорьского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100 285,8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80 905,8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103 200,3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2 914,5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103 200,3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