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9d9" w14:textId="7792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8 "Об утверждении бюджета Чист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4-2026 годы" от 29 декабря 2023 года № 11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33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74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43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6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Чистов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8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8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Чистов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