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0177" w14:textId="62d0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11-5 "Об утверждении бюджета Бастомарского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2024-2026 годы" от 29 декабря 2023 года № 11-5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221 493,0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214 684,0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226 011,9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4 518,9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4 518,9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