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cea2" w14:textId="106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18/11 "Об утверждении бюджета Новомихайловского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февраля 2024 года № 21/4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2024-2026 годы" от 29 декабря 2023 года № 18/11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Новомихайловского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60934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13917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72569,5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-11635,5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11635,5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11635,5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2024 года в сумме 11635,5 тысяч тенге на расходы по бюджетным программам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23 февраля 2024 года 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29 декабря 2023 года № 18/11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