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d62e" w14:textId="e7ed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Мамлютского района Северо-Казахстанской области от 28 декабря 2023 года № 16/2 "Об утверждении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29 апреля 2024 года № 25/4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районного бюджета на 2024-2026 годы" от 28 декабря 2023 года № 16/2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6612571,5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1171658,9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69175,7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5371736,9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6705857,1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15049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36920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21871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-108334,6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108334,6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36920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21924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93338,6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новой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10137,7 тысячи тенге – на строительство системы водоснабжения села Дубровное расположенного по адресу: Северо-Казахстанская область, Мамлютский район, Дубровинский сельский округ, село Дубровное;";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3), 4) изложить в новой редакции: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2993,2 тысяч тенге – на строительство водонапорных сооружений в селе Афонькино;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8001,9 тысяч тенге – на строительство разводящих сетей водоснабжения в селе Михайловка Дубровинского сельского округа;";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8306,4 тысяч тенге – на строительство разводящих сетей водоснабжения в селе Краснознаменное;";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7), 8) исключить;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новой редакции: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4500 тысяч тенге – на разработку проектно-сметной документации на строительство разводящих сетей водоснабжения села Искра;";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19) изложить в новой редакции: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49762,1 тысячи тенге – на средний ремонт внутрипоселковых дорог в селе Кызыласкер Кызыласкерского сельского округа Мамлютского района;";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31) следующего содержания: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3500 тысяч тенге – на разработку проектно-сметной документации на внешние сети электроснабжения к физкультурно-оздоровительному комплексу в городе Мамлютка.".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16/2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6612571,5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1171658,9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595865,8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595865,8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69175,7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5371736,9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5371465,7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6705857,1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