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7c98" w14:textId="cfc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26906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24343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необлагаемым у источника выплаты, физических лиц, зарегистрированных на территории Белоградовского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Белоградовского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Белоградовского сельского округа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Белоградовском сельском округе.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23991 тысяча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2025 год в сумме 352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22/4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