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592f" w14:textId="11d5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третий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июня 2024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 11245)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третий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июня 2024 года № 154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третий квартал 2024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шлифованный (круглозерный, весовой), килограмм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 десяток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