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dd59" w14:textId="932d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2024-2026 годы" от 27 декабря 2023 года № 11-1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23 июля 2024 года № 21-1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2024-2026 годы" от 27 декабря 2023 года № 11-1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Кульсары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6 181 421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564 905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5 616 271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6 300 631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- 119 210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119 210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119 210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Жана-Каратон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214 811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31 573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183 218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215 958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- 1 147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1 147 тысяч тенге: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1 147 тысяч тенге."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Жемского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191 494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8 615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182 831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197 615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- 6 121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6 121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6 121 тысяч тенге."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Косчагильского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776 085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9 615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766 270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796 855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- 20 770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20 770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20 770 тысяч тенге."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Кара-Арнинского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267 982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8 194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259 238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268 462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 тысяч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- 480 тысяч тенге."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Майкумгенского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132 088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129 608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139 327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- 7 239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- 7 239 тысяч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7 239 тысяч тенге."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Аккиизтогайского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106 204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3 883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102 256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120 065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- 13 861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13 861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13 861 тысяч тенге.".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2024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2024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5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5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2024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5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2024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