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d62c" w14:textId="6bcd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22 декабря 2023 года № 86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17 декабря 2024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Махамбетского районного маслихата от 22 декабря 2023 года № 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21 329 972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5 504 701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44 201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3 024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15 778 046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23 979 726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32 306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49 842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17 536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- 2 682 060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-2 682 060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680 049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17 536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–2 019 547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Учесть, что в районном бюджете на 2024 год предусмотрены целевые трансферты из областного бюджета в сумме –15 383 107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41 548 тысяч тенге – на обеспечение прав и улучшение качества жизни лиц с инвалидностью в Республике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2 728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82 412 тысяч тенге – на приобретение жилья коммунального жилищного фонда для социально уязвимых слоев населения;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38 810 тысяч тенге - на выплату государственной адресной социальной помощи;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34 694 тысяч тенге – на социальную помощь отдельным категориям граждан;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58 772 тысяч тенге – на проведение работ по подготовке к зимнему периоду;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735 381 тысяч тенге – на обеспечение жильем отдельных категорий граждан;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87 000 тысяч тенге – на приобретение сортировочных установок по сбору твердых бытовых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293 676 тысяч тенге – на благоустройство и озеленение населенных пунктов;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116 000 тысяч тенге - на обеспечение санитарии населенных пунктов;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3 136 408 тысяч тенге – на капитальный ремонт автомобильных дорог;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2 003 763 тысяч тенге – на проведение работ по инженерной защите населения, объектов и территорий от природных стихийных бедствий;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4 331 655 тысяч тенге - на развитие системы водоснабжения и водоотведения в сельских населенных пунктов;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144 491 тысяч тенге – на развитие объектов спорта;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2 369 434 тысяч тенге – на развитие транспортной инфраструктуры;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107 079 тысяч тенге – на развитие коммунального хозяйства.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– на приобретение специальной техники;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357 323 тысяч тенге – на уличное освещение населенных пунктов;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939 249 тысяч тенге - на возмещение ушерба причиненного физическим и юридическим лицам в результате стихийным бедствием природного характера и возмещение задолженности услуги аренда мобилизованной специальной техники;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2 684 тысяч тенге - на открытие центры поддержки семьи.".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2024 год целевые трансферты в бюджеты сельских округов в сумме – 919 887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1 832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298 127 тысяч тенге - на благоустройство населенных пунктов;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159 580 тысяч тенге – на организацию водоснабжения населенных пунктов;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13 222 тысяч тенге - на обеспечение санитарии населенных пунктов;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360 185 тысяч тенге – на освещение улиц населенных пунктов;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13 650 тысяч тенге - на текущие и капитальные затраты аппарата акима сельского округа;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2 958 тысяч тенге – на организацию сохранения государственного жилищного фонда сельского округа;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2 781 тысяч тенге – на текущие и капитальные затраты организаций культуры: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67 552 тысяч тенге – к работам по подготовке к паводку.".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районном бюджете на 2024 год предусмотрены бюджетные кредиты из областного бюджета для предоставления мер социальной поддержки специалистов – 49 842 тысяч тенге.".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на 2024 год в размере – 81 439 тысяч тенге.".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86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в связанное с этим отчуждением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на развитие, выделенных в текущем финансовом году, разрешенных доиспользовать по решению местных исполнительных органов (за счет средств местного бюджета)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-2682060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