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6b0c" w14:textId="61c6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7 февраля 2024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"Rich Investment" публичный сервитут сроком до 04 декабря 2025 года для проведения операций по разведки полезных ископаемых на землях территории села Ачисай без изъятия у собственников и землепользователей земельных участков общей площадью 71,32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"Rich Investment" после завершения строительных работ в течении одного месяца восстановить поврежденную землю и обеспечить выполнение работ с соблюдением требовании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Кентау Тулепову 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