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01f0" w14:textId="5dc0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Шубарсу Ордабасинского района Туркестанской области от 17 апреля 2024 года № 116. Утратило силу решением акима сельского округа Шубарсу Ордабасинского района Туркестанской области от 12 июня 2024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Шубарсу Ордабасинского района Туркестанской области от 12.06.2024 № 176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Министерстве юстиции Республики Казахстан 12 марта 2015 года № 10414) и на основании представления руководителя Ордабасинской Районной территориальной инспекции Комитета ветеринарного контроля и надзора Министерства сельского хозяйства Республики Казахстан от 11 апреля 2024 года за №08-02-07/147 и в целях ликвидации очагов заразных болезней животных аким Шубарсуского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улицам "Сарайшық", "Пістелі", "Орал" и "Жастабан" на массиве "Цементник-2", в связи с положительными результатами на "бешенство" мелко-рогатого скота по адресу Ордабасынский район сельский округ Шубарсу с.Шубарсу массив "Цементник-2" дом 7/198.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