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9e3" w14:textId="32a3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2024 года № 24-136-VIII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Жетысайский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Жетысайского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28-173-VIII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15 117 379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4 469 562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10 494 646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16 236 965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364 701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629 120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1 484 287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1 344 382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404 324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Жетысайского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28-173-VIII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48,8 процентов в областной бюджет.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Жетысайского района в сумме 2 491 452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города, поселка и сельских округов в общей сумме 412 793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33 132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39 512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28 597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38 603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36 544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38 184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46 443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47 515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45 644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26 697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целевые текущие трансферты бюджетам города, поселка и сельских округов в общей сумме 171 834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 пассажирского транспорта, автомобильных дорог и жилищной инспекции района 109 923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70 075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культуры, развития языков, физической культуры и спорта района 61 911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18 342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32 637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10 932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города, поселка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2025 год в сумме 90 000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Жетысайского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28-173-VIII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