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ed5e" w14:textId="657e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21 декабря 2023 года № 8-72-VIІІ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29 июля 2024 года № 16-123-VIII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2024-2026 годы" от 21 декабря 2023 года №8-72-VIІІ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Келесского района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14 215 731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2 625 318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127 745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480 748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10 981 920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15 443 595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471 950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-1 699 814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1 699 814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1 919 659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244 422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24 577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№16-123-VIII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№8-72-VIII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людей из группы риска, попавших в трудную ситуацию из-за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