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7ebc" w14:textId="4787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Шага акимата района Сауран Туркестанской области от 26 марта 2024 года № 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сос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Шагинского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 для дирекции управления проектами – филиала акционерного общества "КазахТелеком" на земельный участок площадью 0,0272 га на проведение волоконно-оптических линий связи для общеобразовательной средней школы имени Молда Муса по адресу ул.Ш.Калдаякова 2.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Шага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