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3c6d" w14:textId="b913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Восточно-Казахстанского областного акимата от 18 сентября 2020 года № 333 "Об утверждении положения и структуры государственного учреждения "Управление цифровизации и архивов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сентября 2024 года № 233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государственного контроля и статистики, совершенствования системы защиты населения, управления данными, регистрации юридических лиц и исключения излишней законодательной регламентации"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Восточно-Казахстанского областного акимата от 18 сентября 2020 года № 333 "Об утверждении положения и структуры государственного учреждения "Управление цифровизации и архивов Восточно-Казахстанской области" следующие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 положения государственного учреждения "Управление цифровизации и архивов Восточно-Казахстанской области", утвержденного согласно приложению 1 к указанному постановлению, дополнить подпунктами 3-1) - 3-5), 20-1), 50-1) - 50-6)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осуществление мониторинга выполнения единых требований в области информационно-коммуникационных технологий и обеспечения информационной безопасности;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осуществление деятельности по совершенствованию системы привлечения инвестиции и механизмов стимулирования разработки и реализации инвестиционных проектов в сфере информатизации;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3-3) создание условий для развития отрасли информационно-коммуникационных технологий;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3-4) разработка и размещение платформенных программных продуктов;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3-5) осуществление государственного контроля в сфере информатизации в отношении субъектов частного предпринимательства в пределах соответствующей административно-территориальной единицы;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20-1) осуществление контроля качества услуг связи, оказываемых операторами связи;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50-1) осуществление государственного контроля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электронном документе и электронной цифровой подписи, за исключением источников комплектования Национального архива Республики Казахстан и центральных государственных архивов;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50-2) рассмотрение обращений субъектов или их законных представителей о соответствии содержания персональных данных и способов их обработки и принимать соответствующие решения;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50-3) осуществление государственного контроля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персональных данных и их защите в отношении субъектов частного предпринимательства в пределах соответствующей административно-территориальной единицы;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50-4) принятие мер по привлечению лиц, допустивших нарушения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персональных данных и их защите, к ответственности, установленной законами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50-5) требование от собственника и (или) оператора, а также третьего лица уточнения, блокирования или уничтожения недостоверных или полученных незаконным путем персональных данных;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50-6) осуществление мер, направленных на совершенствование защиты прав субъектов.".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цифровизации и архивов Восточно-Казахстанской области (Бимагамбетов К.Б.):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по вопросам цифровизации и архивов.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